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29DA" w14:textId="77777777" w:rsidR="005B52FC" w:rsidRPr="005F3B04" w:rsidRDefault="005F3B04">
      <w:pPr>
        <w:rPr>
          <w:rFonts w:asciiTheme="minorHAnsi" w:hAnsiTheme="minorHAnsi" w:cstheme="minorHAnsi"/>
          <w:b/>
          <w:bCs/>
        </w:rPr>
      </w:pPr>
      <w:bookmarkStart w:id="0" w:name="page1"/>
      <w:bookmarkEnd w:id="0"/>
      <w:r w:rsidRPr="005F3B04">
        <w:rPr>
          <w:rFonts w:asciiTheme="minorHAnsi" w:eastAsia="Times New Roman" w:hAnsiTheme="minorHAnsi" w:cstheme="minorHAnsi"/>
          <w:b/>
          <w:bCs/>
        </w:rPr>
        <w:t>PROGRAMMA DI TEDESCO</w:t>
      </w:r>
    </w:p>
    <w:p w14:paraId="656E7965" w14:textId="77777777" w:rsidR="005B52FC" w:rsidRPr="005F3B04" w:rsidRDefault="005F3B04">
      <w:pPr>
        <w:rPr>
          <w:rFonts w:asciiTheme="minorHAnsi" w:hAnsiTheme="minorHAnsi" w:cstheme="minorHAnsi"/>
          <w:b/>
          <w:bCs/>
        </w:rPr>
      </w:pPr>
      <w:r w:rsidRPr="005F3B04">
        <w:rPr>
          <w:rFonts w:asciiTheme="minorHAnsi" w:eastAsia="Times New Roman" w:hAnsiTheme="minorHAnsi" w:cstheme="minorHAnsi"/>
          <w:b/>
          <w:bCs/>
        </w:rPr>
        <w:t>per idoneità alla classe seconda</w:t>
      </w:r>
    </w:p>
    <w:p w14:paraId="5A33F26E" w14:textId="77777777" w:rsidR="005B52FC" w:rsidRPr="005F3B04" w:rsidRDefault="005B52FC">
      <w:pPr>
        <w:spacing w:line="200" w:lineRule="exact"/>
        <w:rPr>
          <w:rFonts w:asciiTheme="minorHAnsi" w:hAnsiTheme="minorHAnsi" w:cstheme="minorHAnsi"/>
        </w:rPr>
      </w:pPr>
    </w:p>
    <w:p w14:paraId="15E83E87" w14:textId="77777777" w:rsidR="005B52FC" w:rsidRPr="005F3B04" w:rsidRDefault="005B52FC">
      <w:pPr>
        <w:spacing w:line="352" w:lineRule="exact"/>
        <w:rPr>
          <w:rFonts w:asciiTheme="minorHAnsi" w:hAnsiTheme="minorHAnsi" w:cstheme="minorHAnsi"/>
        </w:rPr>
      </w:pPr>
    </w:p>
    <w:p w14:paraId="09B38F59" w14:textId="77777777" w:rsidR="005B52FC" w:rsidRPr="005F3B04" w:rsidRDefault="005F3B04">
      <w:pPr>
        <w:rPr>
          <w:rFonts w:asciiTheme="minorHAnsi" w:hAnsiTheme="minorHAnsi" w:cstheme="minorHAnsi"/>
        </w:rPr>
      </w:pPr>
      <w:r w:rsidRPr="005F3B04">
        <w:rPr>
          <w:rFonts w:asciiTheme="minorHAnsi" w:eastAsia="Times New Roman" w:hAnsiTheme="minorHAnsi" w:cstheme="minorHAnsi"/>
        </w:rPr>
        <w:t>CONTENUTI</w:t>
      </w:r>
    </w:p>
    <w:p w14:paraId="488EF5B0" w14:textId="77777777" w:rsidR="005B52FC" w:rsidRPr="005F3B04" w:rsidRDefault="005F3B04">
      <w:pPr>
        <w:rPr>
          <w:rFonts w:asciiTheme="minorHAnsi" w:hAnsiTheme="minorHAnsi" w:cstheme="minorHAnsi"/>
        </w:rPr>
      </w:pPr>
      <w:r w:rsidRPr="005F3B04">
        <w:rPr>
          <w:rFonts w:asciiTheme="minorHAnsi" w:eastAsia="Times New Roman" w:hAnsiTheme="minorHAnsi" w:cstheme="minorHAnsi"/>
          <w:b/>
          <w:bCs/>
        </w:rPr>
        <w:t>lessico</w:t>
      </w:r>
      <w:r w:rsidRPr="005F3B04">
        <w:rPr>
          <w:rFonts w:asciiTheme="minorHAnsi" w:eastAsia="Times New Roman" w:hAnsiTheme="minorHAnsi" w:cstheme="minorHAnsi"/>
        </w:rPr>
        <w:t>:</w:t>
      </w:r>
    </w:p>
    <w:p w14:paraId="2F744F29" w14:textId="77777777" w:rsidR="005B52FC" w:rsidRPr="005F3B04" w:rsidRDefault="005B52FC">
      <w:pPr>
        <w:spacing w:line="1" w:lineRule="exact"/>
        <w:rPr>
          <w:rFonts w:asciiTheme="minorHAnsi" w:hAnsiTheme="minorHAnsi" w:cstheme="minorHAnsi"/>
        </w:rPr>
      </w:pPr>
    </w:p>
    <w:p w14:paraId="1C0D92CA" w14:textId="77777777" w:rsidR="005B52FC" w:rsidRPr="005F3B04" w:rsidRDefault="005F3B04">
      <w:pPr>
        <w:spacing w:line="250" w:lineRule="auto"/>
        <w:ind w:left="720" w:right="5620"/>
        <w:rPr>
          <w:rFonts w:asciiTheme="minorHAnsi" w:hAnsiTheme="minorHAnsi" w:cstheme="minorHAnsi"/>
        </w:rPr>
      </w:pPr>
      <w:r w:rsidRPr="005F3B04">
        <w:rPr>
          <w:rFonts w:asciiTheme="minorHAnsi" w:eastAsia="Times New Roman" w:hAnsiTheme="minorHAnsi" w:cstheme="minorHAnsi"/>
        </w:rPr>
        <w:t>alfabeto, colori, mesi e stagioni saluti e paesi di lingua tedesca dati personali</w:t>
      </w:r>
    </w:p>
    <w:p w14:paraId="4FC52061" w14:textId="77777777" w:rsidR="005B52FC" w:rsidRPr="005F3B04" w:rsidRDefault="005B52FC">
      <w:pPr>
        <w:spacing w:line="17" w:lineRule="exact"/>
        <w:rPr>
          <w:rFonts w:asciiTheme="minorHAnsi" w:hAnsiTheme="minorHAnsi" w:cstheme="minorHAnsi"/>
        </w:rPr>
      </w:pPr>
    </w:p>
    <w:p w14:paraId="587810A3" w14:textId="77777777" w:rsidR="005B52FC" w:rsidRPr="005F3B04" w:rsidRDefault="005F3B04">
      <w:pPr>
        <w:spacing w:line="236" w:lineRule="auto"/>
        <w:ind w:left="720"/>
        <w:rPr>
          <w:rFonts w:asciiTheme="minorHAnsi" w:hAnsiTheme="minorHAnsi" w:cstheme="minorHAnsi"/>
        </w:rPr>
      </w:pPr>
      <w:r w:rsidRPr="005F3B04">
        <w:rPr>
          <w:rFonts w:asciiTheme="minorHAnsi" w:eastAsia="Times New Roman" w:hAnsiTheme="minorHAnsi" w:cstheme="minorHAnsi"/>
        </w:rPr>
        <w:t xml:space="preserve">oggetti scolastici, materie, locali e attrezzature scolastiche, sistema scolastico, giorni </w:t>
      </w:r>
      <w:r w:rsidRPr="005F3B04">
        <w:rPr>
          <w:rFonts w:asciiTheme="minorHAnsi" w:eastAsia="Times New Roman" w:hAnsiTheme="minorHAnsi" w:cstheme="minorHAnsi"/>
        </w:rPr>
        <w:t>della settimana</w:t>
      </w:r>
    </w:p>
    <w:p w14:paraId="11233088" w14:textId="77777777" w:rsidR="005B52FC" w:rsidRPr="005F3B04" w:rsidRDefault="005B52FC">
      <w:pPr>
        <w:spacing w:line="29" w:lineRule="exact"/>
        <w:rPr>
          <w:rFonts w:asciiTheme="minorHAnsi" w:hAnsiTheme="minorHAnsi" w:cstheme="minorHAnsi"/>
        </w:rPr>
      </w:pPr>
    </w:p>
    <w:p w14:paraId="0E0999CA" w14:textId="77777777" w:rsidR="005B52FC" w:rsidRPr="005F3B04" w:rsidRDefault="005F3B04">
      <w:pPr>
        <w:spacing w:line="243" w:lineRule="auto"/>
        <w:ind w:left="720" w:right="5880"/>
        <w:rPr>
          <w:rFonts w:asciiTheme="minorHAnsi" w:hAnsiTheme="minorHAnsi" w:cstheme="minorHAnsi"/>
        </w:rPr>
      </w:pPr>
      <w:r w:rsidRPr="005F3B04">
        <w:rPr>
          <w:rFonts w:asciiTheme="minorHAnsi" w:eastAsia="Times New Roman" w:hAnsiTheme="minorHAnsi" w:cstheme="minorHAnsi"/>
        </w:rPr>
        <w:t>famiglia e animali domestici numeri</w:t>
      </w:r>
    </w:p>
    <w:p w14:paraId="215D9FB2" w14:textId="77777777" w:rsidR="005B52FC" w:rsidRPr="005F3B04" w:rsidRDefault="005B52FC">
      <w:pPr>
        <w:spacing w:line="25" w:lineRule="exact"/>
        <w:rPr>
          <w:rFonts w:asciiTheme="minorHAnsi" w:hAnsiTheme="minorHAnsi" w:cstheme="minorHAnsi"/>
        </w:rPr>
      </w:pPr>
    </w:p>
    <w:p w14:paraId="1FC423D1" w14:textId="77777777" w:rsidR="005B52FC" w:rsidRPr="005F3B04" w:rsidRDefault="005F3B04">
      <w:pPr>
        <w:spacing w:line="267" w:lineRule="auto"/>
        <w:ind w:left="720" w:right="6900"/>
        <w:jc w:val="both"/>
        <w:rPr>
          <w:rFonts w:asciiTheme="minorHAnsi" w:hAnsiTheme="minorHAnsi" w:cstheme="minorHAnsi"/>
        </w:rPr>
      </w:pPr>
      <w:r w:rsidRPr="005F3B04">
        <w:rPr>
          <w:rFonts w:asciiTheme="minorHAnsi" w:eastAsia="Times New Roman" w:hAnsiTheme="minorHAnsi" w:cstheme="minorHAnsi"/>
        </w:rPr>
        <w:t>azioni quotidiane mezzi di trasporto</w:t>
      </w:r>
    </w:p>
    <w:p w14:paraId="429ECC96" w14:textId="77777777" w:rsidR="005B52FC" w:rsidRPr="005F3B04" w:rsidRDefault="005F3B04">
      <w:pPr>
        <w:spacing w:line="243" w:lineRule="auto"/>
        <w:ind w:left="720" w:right="5000"/>
        <w:rPr>
          <w:rFonts w:asciiTheme="minorHAnsi" w:hAnsiTheme="minorHAnsi" w:cstheme="minorHAnsi"/>
        </w:rPr>
      </w:pPr>
      <w:r w:rsidRPr="005F3B04">
        <w:rPr>
          <w:rFonts w:asciiTheme="minorHAnsi" w:eastAsia="Times New Roman" w:hAnsiTheme="minorHAnsi" w:cstheme="minorHAnsi"/>
        </w:rPr>
        <w:t>parti del giorno e indicazione dell’ora cibi e bevande</w:t>
      </w:r>
    </w:p>
    <w:p w14:paraId="611B7127" w14:textId="77777777" w:rsidR="005B52FC" w:rsidRPr="005F3B04" w:rsidRDefault="005B52FC">
      <w:pPr>
        <w:spacing w:line="24" w:lineRule="exact"/>
        <w:rPr>
          <w:rFonts w:asciiTheme="minorHAnsi" w:hAnsiTheme="minorHAnsi" w:cstheme="minorHAnsi"/>
        </w:rPr>
      </w:pPr>
    </w:p>
    <w:p w14:paraId="74D0DD20" w14:textId="77777777" w:rsidR="005B52FC" w:rsidRPr="005F3B04" w:rsidRDefault="005F3B04">
      <w:pPr>
        <w:spacing w:line="266" w:lineRule="auto"/>
        <w:ind w:left="720" w:right="7080"/>
        <w:rPr>
          <w:rFonts w:asciiTheme="minorHAnsi" w:hAnsiTheme="minorHAnsi" w:cstheme="minorHAnsi"/>
        </w:rPr>
      </w:pPr>
      <w:r w:rsidRPr="005F3B04">
        <w:rPr>
          <w:rFonts w:asciiTheme="minorHAnsi" w:eastAsia="Times New Roman" w:hAnsiTheme="minorHAnsi" w:cstheme="minorHAnsi"/>
        </w:rPr>
        <w:t>lavori domestici tempo libero</w:t>
      </w:r>
    </w:p>
    <w:p w14:paraId="0BC00D6A" w14:textId="77777777" w:rsidR="005B52FC" w:rsidRPr="005F3B04" w:rsidRDefault="005B52FC">
      <w:pPr>
        <w:spacing w:line="1" w:lineRule="exact"/>
        <w:rPr>
          <w:rFonts w:asciiTheme="minorHAnsi" w:hAnsiTheme="minorHAnsi" w:cstheme="minorHAnsi"/>
        </w:rPr>
      </w:pPr>
    </w:p>
    <w:p w14:paraId="61CF477D" w14:textId="77777777" w:rsidR="005B52FC" w:rsidRPr="005F3B04" w:rsidRDefault="005F3B04">
      <w:pPr>
        <w:spacing w:line="229" w:lineRule="auto"/>
        <w:ind w:left="360"/>
        <w:rPr>
          <w:rFonts w:asciiTheme="minorHAnsi" w:hAnsiTheme="minorHAnsi" w:cstheme="minorHAnsi"/>
        </w:rPr>
      </w:pPr>
      <w:r w:rsidRPr="005F3B04">
        <w:rPr>
          <w:rFonts w:asciiTheme="minorHAnsi" w:eastAsia="Times New Roman" w:hAnsiTheme="minorHAnsi" w:cstheme="minorHAnsi"/>
        </w:rPr>
        <w:t>aspetto fisico e carattere</w:t>
      </w:r>
    </w:p>
    <w:p w14:paraId="67F67826" w14:textId="77777777" w:rsidR="005B52FC" w:rsidRPr="005F3B04" w:rsidRDefault="005B52FC">
      <w:pPr>
        <w:spacing w:line="200" w:lineRule="exact"/>
        <w:rPr>
          <w:rFonts w:asciiTheme="minorHAnsi" w:hAnsiTheme="minorHAnsi" w:cstheme="minorHAnsi"/>
        </w:rPr>
      </w:pPr>
    </w:p>
    <w:p w14:paraId="756C3FAA" w14:textId="77777777" w:rsidR="005B52FC" w:rsidRPr="005F3B04" w:rsidRDefault="005B52FC">
      <w:pPr>
        <w:spacing w:line="381" w:lineRule="exact"/>
        <w:rPr>
          <w:rFonts w:asciiTheme="minorHAnsi" w:hAnsiTheme="minorHAnsi" w:cstheme="minorHAnsi"/>
        </w:rPr>
      </w:pPr>
    </w:p>
    <w:p w14:paraId="54D3523F" w14:textId="77777777" w:rsidR="005B52FC" w:rsidRPr="005F3B04" w:rsidRDefault="005F3B04">
      <w:pPr>
        <w:rPr>
          <w:rFonts w:asciiTheme="minorHAnsi" w:hAnsiTheme="minorHAnsi" w:cstheme="minorHAnsi"/>
        </w:rPr>
      </w:pPr>
      <w:r w:rsidRPr="005F3B04">
        <w:rPr>
          <w:rFonts w:asciiTheme="minorHAnsi" w:eastAsia="Times New Roman" w:hAnsiTheme="minorHAnsi" w:cstheme="minorHAnsi"/>
          <w:b/>
          <w:bCs/>
        </w:rPr>
        <w:t>funzioni</w:t>
      </w:r>
      <w:r w:rsidRPr="005F3B04">
        <w:rPr>
          <w:rFonts w:asciiTheme="minorHAnsi" w:eastAsia="Times New Roman" w:hAnsiTheme="minorHAnsi" w:cstheme="minorHAnsi"/>
        </w:rPr>
        <w:t>:</w:t>
      </w:r>
    </w:p>
    <w:p w14:paraId="4A070D88" w14:textId="77777777" w:rsidR="005B52FC" w:rsidRPr="005F3B04" w:rsidRDefault="005B52FC">
      <w:pPr>
        <w:spacing w:line="1" w:lineRule="exact"/>
        <w:rPr>
          <w:rFonts w:asciiTheme="minorHAnsi" w:hAnsiTheme="minorHAnsi" w:cstheme="minorHAnsi"/>
        </w:rPr>
      </w:pPr>
    </w:p>
    <w:p w14:paraId="0B9F01A9" w14:textId="77777777" w:rsidR="005B52FC" w:rsidRPr="005F3B04" w:rsidRDefault="005F3B04">
      <w:pPr>
        <w:spacing w:line="246" w:lineRule="auto"/>
        <w:ind w:left="720" w:right="1400"/>
        <w:rPr>
          <w:rFonts w:asciiTheme="minorHAnsi" w:hAnsiTheme="minorHAnsi" w:cstheme="minorHAnsi"/>
        </w:rPr>
      </w:pPr>
      <w:r w:rsidRPr="005F3B04">
        <w:rPr>
          <w:rFonts w:asciiTheme="minorHAnsi" w:eastAsia="Times New Roman" w:hAnsiTheme="minorHAnsi" w:cstheme="minorHAnsi"/>
        </w:rPr>
        <w:t xml:space="preserve">salutare e presentarsi </w:t>
      </w:r>
      <w:r w:rsidRPr="005F3B04">
        <w:rPr>
          <w:rFonts w:asciiTheme="minorHAnsi" w:eastAsia="Times New Roman" w:hAnsiTheme="minorHAnsi" w:cstheme="minorHAnsi"/>
        </w:rPr>
        <w:t>(nazionalità, residenza, numero di telefono, indirizzo) presentare qualcuno, chiedere e dire come va e fare lo spelling</w:t>
      </w:r>
    </w:p>
    <w:p w14:paraId="6E0F6F68" w14:textId="77777777" w:rsidR="005B52FC" w:rsidRPr="005F3B04" w:rsidRDefault="005B52FC">
      <w:pPr>
        <w:spacing w:line="21" w:lineRule="exact"/>
        <w:rPr>
          <w:rFonts w:asciiTheme="minorHAnsi" w:hAnsiTheme="minorHAnsi" w:cstheme="minorHAnsi"/>
        </w:rPr>
      </w:pPr>
    </w:p>
    <w:p w14:paraId="6131DFC4" w14:textId="77777777" w:rsidR="005B52FC" w:rsidRPr="005F3B04" w:rsidRDefault="005F3B04">
      <w:pPr>
        <w:spacing w:line="230" w:lineRule="auto"/>
        <w:ind w:left="360"/>
        <w:rPr>
          <w:rFonts w:asciiTheme="minorHAnsi" w:hAnsiTheme="minorHAnsi" w:cstheme="minorHAnsi"/>
        </w:rPr>
      </w:pPr>
      <w:r w:rsidRPr="005F3B04">
        <w:rPr>
          <w:rFonts w:asciiTheme="minorHAnsi" w:eastAsia="Times New Roman" w:hAnsiTheme="minorHAnsi" w:cstheme="minorHAnsi"/>
        </w:rPr>
        <w:t>fare domande e rispondere su professioni e interessi</w:t>
      </w:r>
    </w:p>
    <w:p w14:paraId="51624D20" w14:textId="77777777" w:rsidR="005B52FC" w:rsidRPr="005F3B04" w:rsidRDefault="005B52FC">
      <w:pPr>
        <w:spacing w:line="28" w:lineRule="exact"/>
        <w:rPr>
          <w:rFonts w:asciiTheme="minorHAnsi" w:hAnsiTheme="minorHAnsi" w:cstheme="minorHAnsi"/>
        </w:rPr>
      </w:pPr>
    </w:p>
    <w:p w14:paraId="4335A62F" w14:textId="77777777" w:rsidR="005B52FC" w:rsidRPr="005F3B04" w:rsidRDefault="005F3B04">
      <w:pPr>
        <w:spacing w:line="246" w:lineRule="auto"/>
        <w:ind w:left="720" w:right="40"/>
        <w:rPr>
          <w:rFonts w:asciiTheme="minorHAnsi" w:hAnsiTheme="minorHAnsi" w:cstheme="minorHAnsi"/>
        </w:rPr>
      </w:pPr>
      <w:r w:rsidRPr="005F3B04">
        <w:rPr>
          <w:rFonts w:asciiTheme="minorHAnsi" w:eastAsia="Times New Roman" w:hAnsiTheme="minorHAnsi" w:cstheme="minorHAnsi"/>
        </w:rPr>
        <w:t xml:space="preserve">parlare di materie scolastiche e voti, della famiglia, degli animali e compilare </w:t>
      </w:r>
      <w:r w:rsidRPr="005F3B04">
        <w:rPr>
          <w:rFonts w:asciiTheme="minorHAnsi" w:eastAsia="Times New Roman" w:hAnsiTheme="minorHAnsi" w:cstheme="minorHAnsi"/>
        </w:rPr>
        <w:t>un modulo; parlare della propria giornata</w:t>
      </w:r>
    </w:p>
    <w:p w14:paraId="7C351F94" w14:textId="77777777" w:rsidR="005B52FC" w:rsidRPr="005F3B04" w:rsidRDefault="005B52FC">
      <w:pPr>
        <w:spacing w:line="21" w:lineRule="exact"/>
        <w:rPr>
          <w:rFonts w:asciiTheme="minorHAnsi" w:hAnsiTheme="minorHAnsi" w:cstheme="minorHAnsi"/>
        </w:rPr>
      </w:pPr>
    </w:p>
    <w:p w14:paraId="1D096E0C" w14:textId="77777777" w:rsidR="005B52FC" w:rsidRPr="005F3B04" w:rsidRDefault="005F3B04">
      <w:pPr>
        <w:spacing w:line="230" w:lineRule="auto"/>
        <w:ind w:left="360"/>
        <w:rPr>
          <w:rFonts w:asciiTheme="minorHAnsi" w:hAnsiTheme="minorHAnsi" w:cstheme="minorHAnsi"/>
        </w:rPr>
      </w:pPr>
      <w:r w:rsidRPr="005F3B04">
        <w:rPr>
          <w:rFonts w:asciiTheme="minorHAnsi" w:eastAsia="Times New Roman" w:hAnsiTheme="minorHAnsi" w:cstheme="minorHAnsi"/>
        </w:rPr>
        <w:t>chiedere e dire l’ora</w:t>
      </w:r>
    </w:p>
    <w:p w14:paraId="0DCF90D0" w14:textId="77777777" w:rsidR="005B52FC" w:rsidRPr="005F3B04" w:rsidRDefault="005B52FC">
      <w:pPr>
        <w:spacing w:line="27" w:lineRule="exact"/>
        <w:rPr>
          <w:rFonts w:asciiTheme="minorHAnsi" w:hAnsiTheme="minorHAnsi" w:cstheme="minorHAnsi"/>
        </w:rPr>
      </w:pPr>
    </w:p>
    <w:p w14:paraId="6EF335DB" w14:textId="77777777" w:rsidR="005B52FC" w:rsidRPr="005F3B04" w:rsidRDefault="005F3B04">
      <w:pPr>
        <w:spacing w:line="230" w:lineRule="auto"/>
        <w:ind w:left="360"/>
        <w:rPr>
          <w:rFonts w:asciiTheme="minorHAnsi" w:hAnsiTheme="minorHAnsi" w:cstheme="minorHAnsi"/>
        </w:rPr>
      </w:pPr>
      <w:r w:rsidRPr="005F3B04">
        <w:rPr>
          <w:rFonts w:asciiTheme="minorHAnsi" w:eastAsia="Times New Roman" w:hAnsiTheme="minorHAnsi" w:cstheme="minorHAnsi"/>
        </w:rPr>
        <w:t>esprimere un obbligo/dovere</w:t>
      </w:r>
    </w:p>
    <w:p w14:paraId="0365F88A" w14:textId="77777777" w:rsidR="005B52FC" w:rsidRPr="005F3B04" w:rsidRDefault="005B52FC">
      <w:pPr>
        <w:spacing w:line="28" w:lineRule="exact"/>
        <w:rPr>
          <w:rFonts w:asciiTheme="minorHAnsi" w:hAnsiTheme="minorHAnsi" w:cstheme="minorHAnsi"/>
        </w:rPr>
      </w:pPr>
    </w:p>
    <w:p w14:paraId="79FC81D9" w14:textId="77777777" w:rsidR="005B52FC" w:rsidRPr="005F3B04" w:rsidRDefault="005F3B04">
      <w:pPr>
        <w:spacing w:line="237" w:lineRule="auto"/>
        <w:ind w:left="720" w:right="260"/>
        <w:rPr>
          <w:rFonts w:asciiTheme="minorHAnsi" w:hAnsiTheme="minorHAnsi" w:cstheme="minorHAnsi"/>
        </w:rPr>
      </w:pPr>
      <w:r w:rsidRPr="005F3B04">
        <w:rPr>
          <w:rFonts w:asciiTheme="minorHAnsi" w:eastAsia="Times New Roman" w:hAnsiTheme="minorHAnsi" w:cstheme="minorHAnsi"/>
        </w:rPr>
        <w:t xml:space="preserve">parlare dei propri gusti alimentari, dare e comprendere ordini, indicare la frequenza di un’azione, prendere un appuntamento, parlare del proprio hobby, </w:t>
      </w:r>
      <w:r w:rsidRPr="005F3B04">
        <w:rPr>
          <w:rFonts w:asciiTheme="minorHAnsi" w:eastAsia="Times New Roman" w:hAnsiTheme="minorHAnsi" w:cstheme="minorHAnsi"/>
        </w:rPr>
        <w:t>descrivere persone ed esprimere simpatia e antipatia,</w:t>
      </w:r>
    </w:p>
    <w:p w14:paraId="670E591E" w14:textId="77777777" w:rsidR="005B52FC" w:rsidRPr="005F3B04" w:rsidRDefault="005B52FC">
      <w:pPr>
        <w:spacing w:line="30" w:lineRule="exact"/>
        <w:rPr>
          <w:rFonts w:asciiTheme="minorHAnsi" w:hAnsiTheme="minorHAnsi" w:cstheme="minorHAnsi"/>
        </w:rPr>
      </w:pPr>
    </w:p>
    <w:p w14:paraId="2C7DB455" w14:textId="77777777" w:rsidR="005B52FC" w:rsidRPr="005F3B04" w:rsidRDefault="005F3B04">
      <w:pPr>
        <w:spacing w:line="230" w:lineRule="auto"/>
        <w:ind w:left="360"/>
        <w:rPr>
          <w:rFonts w:asciiTheme="minorHAnsi" w:hAnsiTheme="minorHAnsi" w:cstheme="minorHAnsi"/>
        </w:rPr>
      </w:pPr>
      <w:r w:rsidRPr="005F3B04">
        <w:rPr>
          <w:rFonts w:asciiTheme="minorHAnsi" w:eastAsia="Times New Roman" w:hAnsiTheme="minorHAnsi" w:cstheme="minorHAnsi"/>
        </w:rPr>
        <w:t>esprimere permessi e divieti, dire che cosa piace/non piace e perché.</w:t>
      </w:r>
    </w:p>
    <w:p w14:paraId="6D7BF1F3" w14:textId="77777777" w:rsidR="005B52FC" w:rsidRPr="005F3B04" w:rsidRDefault="005B52FC">
      <w:pPr>
        <w:spacing w:line="200" w:lineRule="exact"/>
        <w:rPr>
          <w:rFonts w:asciiTheme="minorHAnsi" w:hAnsiTheme="minorHAnsi" w:cstheme="minorHAnsi"/>
        </w:rPr>
      </w:pPr>
    </w:p>
    <w:p w14:paraId="46FDE5A6" w14:textId="77777777" w:rsidR="005B52FC" w:rsidRPr="005F3B04" w:rsidRDefault="005B52FC">
      <w:pPr>
        <w:spacing w:line="380" w:lineRule="exact"/>
        <w:rPr>
          <w:rFonts w:asciiTheme="minorHAnsi" w:hAnsiTheme="minorHAnsi" w:cstheme="minorHAnsi"/>
        </w:rPr>
      </w:pPr>
    </w:p>
    <w:p w14:paraId="155FDA36" w14:textId="77777777" w:rsidR="005B52FC" w:rsidRPr="005F3B04" w:rsidRDefault="005F3B04">
      <w:pPr>
        <w:rPr>
          <w:rFonts w:asciiTheme="minorHAnsi" w:hAnsiTheme="minorHAnsi" w:cstheme="minorHAnsi"/>
          <w:lang w:val="de-DE"/>
        </w:rPr>
      </w:pPr>
      <w:proofErr w:type="spellStart"/>
      <w:r w:rsidRPr="005F3B04">
        <w:rPr>
          <w:rFonts w:asciiTheme="minorHAnsi" w:eastAsia="Times New Roman" w:hAnsiTheme="minorHAnsi" w:cstheme="minorHAnsi"/>
          <w:b/>
          <w:bCs/>
          <w:lang w:val="de-DE"/>
        </w:rPr>
        <w:t>grammatica</w:t>
      </w:r>
      <w:proofErr w:type="spellEnd"/>
      <w:r w:rsidRPr="005F3B04">
        <w:rPr>
          <w:rFonts w:asciiTheme="minorHAnsi" w:eastAsia="Times New Roman" w:hAnsiTheme="minorHAnsi" w:cstheme="minorHAnsi"/>
          <w:lang w:val="de-DE"/>
        </w:rPr>
        <w:t>:</w:t>
      </w:r>
    </w:p>
    <w:p w14:paraId="19431958" w14:textId="77777777" w:rsidR="005B52FC" w:rsidRPr="005F3B04" w:rsidRDefault="005F3B04">
      <w:pPr>
        <w:spacing w:line="230" w:lineRule="auto"/>
        <w:ind w:left="360"/>
        <w:rPr>
          <w:rFonts w:asciiTheme="minorHAnsi" w:hAnsiTheme="minorHAnsi" w:cstheme="minorHAnsi"/>
          <w:lang w:val="de-DE"/>
        </w:rPr>
      </w:pPr>
      <w:proofErr w:type="spellStart"/>
      <w:r w:rsidRPr="005F3B04">
        <w:rPr>
          <w:rFonts w:asciiTheme="minorHAnsi" w:eastAsia="Times New Roman" w:hAnsiTheme="minorHAnsi" w:cstheme="minorHAnsi"/>
          <w:lang w:val="de-DE"/>
        </w:rPr>
        <w:t>verbi</w:t>
      </w:r>
      <w:proofErr w:type="spellEnd"/>
      <w:r w:rsidRPr="005F3B04">
        <w:rPr>
          <w:rFonts w:asciiTheme="minorHAnsi" w:eastAsia="Times New Roman" w:hAnsiTheme="minorHAnsi" w:cstheme="minorHAnsi"/>
          <w:lang w:val="de-DE"/>
        </w:rPr>
        <w:t xml:space="preserve"> </w:t>
      </w:r>
      <w:r w:rsidRPr="005F3B04">
        <w:rPr>
          <w:rFonts w:asciiTheme="minorHAnsi" w:eastAsia="Times New Roman" w:hAnsiTheme="minorHAnsi" w:cstheme="minorHAnsi"/>
          <w:i/>
          <w:iCs/>
          <w:lang w:val="de-DE"/>
        </w:rPr>
        <w:t>sein, hei</w:t>
      </w:r>
      <w:r w:rsidRPr="005F3B04">
        <w:rPr>
          <w:rFonts w:asciiTheme="minorHAnsi" w:eastAsia="Times New Roman" w:hAnsiTheme="minorHAnsi" w:cstheme="minorHAnsi"/>
          <w:i/>
          <w:iCs/>
        </w:rPr>
        <w:t>β</w:t>
      </w:r>
      <w:r w:rsidRPr="005F3B04">
        <w:rPr>
          <w:rFonts w:asciiTheme="minorHAnsi" w:eastAsia="Times New Roman" w:hAnsiTheme="minorHAnsi" w:cstheme="minorHAnsi"/>
          <w:i/>
          <w:iCs/>
          <w:lang w:val="de-DE"/>
        </w:rPr>
        <w:t>en, haben, finden</w:t>
      </w:r>
    </w:p>
    <w:p w14:paraId="3E3002A3" w14:textId="77777777" w:rsidR="005B52FC" w:rsidRPr="005F3B04" w:rsidRDefault="005B52FC">
      <w:pPr>
        <w:spacing w:line="28" w:lineRule="exact"/>
        <w:rPr>
          <w:rFonts w:asciiTheme="minorHAnsi" w:hAnsiTheme="minorHAnsi" w:cstheme="minorHAnsi"/>
          <w:lang w:val="de-DE"/>
        </w:rPr>
      </w:pPr>
    </w:p>
    <w:p w14:paraId="52E1ED7F" w14:textId="77777777" w:rsidR="005B52FC" w:rsidRPr="005F3B04" w:rsidRDefault="005F3B04">
      <w:pPr>
        <w:spacing w:line="266" w:lineRule="auto"/>
        <w:ind w:left="720" w:right="6880"/>
        <w:rPr>
          <w:rFonts w:asciiTheme="minorHAnsi" w:hAnsiTheme="minorHAnsi" w:cstheme="minorHAnsi"/>
        </w:rPr>
      </w:pPr>
      <w:r w:rsidRPr="005F3B04">
        <w:rPr>
          <w:rFonts w:asciiTheme="minorHAnsi" w:eastAsia="Times New Roman" w:hAnsiTheme="minorHAnsi" w:cstheme="minorHAnsi"/>
        </w:rPr>
        <w:t>pronomi personali sostantivi</w:t>
      </w:r>
    </w:p>
    <w:p w14:paraId="40610983" w14:textId="77777777" w:rsidR="005B52FC" w:rsidRPr="005F3B04" w:rsidRDefault="005B52FC">
      <w:pPr>
        <w:spacing w:line="1" w:lineRule="exact"/>
        <w:rPr>
          <w:rFonts w:asciiTheme="minorHAnsi" w:hAnsiTheme="minorHAnsi" w:cstheme="minorHAnsi"/>
        </w:rPr>
      </w:pPr>
    </w:p>
    <w:p w14:paraId="65B6C167" w14:textId="77777777" w:rsidR="005B52FC" w:rsidRPr="005F3B04" w:rsidRDefault="005F3B04">
      <w:pPr>
        <w:spacing w:line="230" w:lineRule="auto"/>
        <w:ind w:left="360"/>
        <w:rPr>
          <w:rFonts w:asciiTheme="minorHAnsi" w:hAnsiTheme="minorHAnsi" w:cstheme="minorHAnsi"/>
        </w:rPr>
      </w:pPr>
      <w:r w:rsidRPr="005F3B04">
        <w:rPr>
          <w:rFonts w:asciiTheme="minorHAnsi" w:eastAsia="Times New Roman" w:hAnsiTheme="minorHAnsi" w:cstheme="minorHAnsi"/>
        </w:rPr>
        <w:t>articoli determinativi e indeterminativi</w:t>
      </w:r>
    </w:p>
    <w:p w14:paraId="2F266BF4" w14:textId="77777777" w:rsidR="005B52FC" w:rsidRPr="005F3B04" w:rsidRDefault="005B52FC">
      <w:pPr>
        <w:spacing w:line="27" w:lineRule="exact"/>
        <w:rPr>
          <w:rFonts w:asciiTheme="minorHAnsi" w:hAnsiTheme="minorHAnsi" w:cstheme="minorHAnsi"/>
        </w:rPr>
      </w:pPr>
    </w:p>
    <w:p w14:paraId="700839D1" w14:textId="77777777" w:rsidR="005B52FC" w:rsidRPr="005F3B04" w:rsidRDefault="005F3B04">
      <w:pPr>
        <w:spacing w:line="230" w:lineRule="auto"/>
        <w:ind w:left="360"/>
        <w:rPr>
          <w:rFonts w:asciiTheme="minorHAnsi" w:hAnsiTheme="minorHAnsi" w:cstheme="minorHAnsi"/>
          <w:lang w:val="de-DE"/>
        </w:rPr>
      </w:pPr>
      <w:proofErr w:type="spellStart"/>
      <w:r w:rsidRPr="005F3B04">
        <w:rPr>
          <w:rFonts w:asciiTheme="minorHAnsi" w:eastAsia="Times New Roman" w:hAnsiTheme="minorHAnsi" w:cstheme="minorHAnsi"/>
          <w:lang w:val="de-DE"/>
        </w:rPr>
        <w:t>interrogat</w:t>
      </w:r>
      <w:r w:rsidRPr="005F3B04">
        <w:rPr>
          <w:rFonts w:asciiTheme="minorHAnsi" w:eastAsia="Times New Roman" w:hAnsiTheme="minorHAnsi" w:cstheme="minorHAnsi"/>
          <w:lang w:val="de-DE"/>
        </w:rPr>
        <w:t>ivi</w:t>
      </w:r>
      <w:proofErr w:type="spellEnd"/>
      <w:r w:rsidRPr="005F3B04">
        <w:rPr>
          <w:rFonts w:asciiTheme="minorHAnsi" w:eastAsia="Times New Roman" w:hAnsiTheme="minorHAnsi" w:cstheme="minorHAnsi"/>
          <w:lang w:val="de-DE"/>
        </w:rPr>
        <w:t xml:space="preserve"> </w:t>
      </w:r>
      <w:r w:rsidRPr="005F3B04">
        <w:rPr>
          <w:rFonts w:asciiTheme="minorHAnsi" w:eastAsia="Times New Roman" w:hAnsiTheme="minorHAnsi" w:cstheme="minorHAnsi"/>
          <w:i/>
          <w:iCs/>
          <w:lang w:val="de-DE"/>
        </w:rPr>
        <w:t>wer, wie, wie alt, was, wo, woher, wie viele, wann</w:t>
      </w:r>
    </w:p>
    <w:p w14:paraId="069F0063" w14:textId="77777777" w:rsidR="005B52FC" w:rsidRPr="005F3B04" w:rsidRDefault="005B52FC">
      <w:pPr>
        <w:spacing w:line="32" w:lineRule="exact"/>
        <w:rPr>
          <w:rFonts w:asciiTheme="minorHAnsi" w:hAnsiTheme="minorHAnsi" w:cstheme="minorHAnsi"/>
          <w:lang w:val="de-DE"/>
        </w:rPr>
      </w:pPr>
    </w:p>
    <w:p w14:paraId="1CDE9A60" w14:textId="77777777" w:rsidR="005B52FC" w:rsidRPr="005F3B04" w:rsidRDefault="005F3B04">
      <w:pPr>
        <w:spacing w:line="243" w:lineRule="auto"/>
        <w:ind w:left="720" w:right="6620"/>
        <w:rPr>
          <w:rFonts w:asciiTheme="minorHAnsi" w:hAnsiTheme="minorHAnsi" w:cstheme="minorHAnsi"/>
        </w:rPr>
      </w:pPr>
      <w:r w:rsidRPr="005F3B04">
        <w:rPr>
          <w:rFonts w:asciiTheme="minorHAnsi" w:eastAsia="Times New Roman" w:hAnsiTheme="minorHAnsi" w:cstheme="minorHAnsi"/>
        </w:rPr>
        <w:t xml:space="preserve">preposizioni </w:t>
      </w:r>
      <w:r w:rsidRPr="005F3B04">
        <w:rPr>
          <w:rFonts w:asciiTheme="minorHAnsi" w:eastAsia="Times New Roman" w:hAnsiTheme="minorHAnsi" w:cstheme="minorHAnsi"/>
          <w:i/>
          <w:iCs/>
        </w:rPr>
        <w:t>in</w:t>
      </w:r>
      <w:r w:rsidRPr="005F3B04">
        <w:rPr>
          <w:rFonts w:asciiTheme="minorHAnsi" w:eastAsia="Times New Roman" w:hAnsiTheme="minorHAnsi" w:cstheme="minorHAnsi"/>
        </w:rPr>
        <w:t xml:space="preserve"> e </w:t>
      </w:r>
      <w:proofErr w:type="spellStart"/>
      <w:r w:rsidRPr="005F3B04">
        <w:rPr>
          <w:rFonts w:asciiTheme="minorHAnsi" w:eastAsia="Times New Roman" w:hAnsiTheme="minorHAnsi" w:cstheme="minorHAnsi"/>
          <w:i/>
          <w:iCs/>
        </w:rPr>
        <w:t>aus</w:t>
      </w:r>
      <w:proofErr w:type="spellEnd"/>
      <w:r w:rsidRPr="005F3B04">
        <w:rPr>
          <w:rFonts w:asciiTheme="minorHAnsi" w:eastAsia="Times New Roman" w:hAnsiTheme="minorHAnsi" w:cstheme="minorHAnsi"/>
        </w:rPr>
        <w:t xml:space="preserve"> forma di cortesia</w:t>
      </w:r>
    </w:p>
    <w:p w14:paraId="22D5287F" w14:textId="77777777" w:rsidR="005B52FC" w:rsidRPr="005F3B04" w:rsidRDefault="005B52FC">
      <w:pPr>
        <w:spacing w:line="25" w:lineRule="exact"/>
        <w:rPr>
          <w:rFonts w:asciiTheme="minorHAnsi" w:hAnsiTheme="minorHAnsi" w:cstheme="minorHAnsi"/>
        </w:rPr>
      </w:pPr>
    </w:p>
    <w:p w14:paraId="667F5EE2" w14:textId="77777777" w:rsidR="005B52FC" w:rsidRPr="005F3B04" w:rsidRDefault="005F3B04">
      <w:pPr>
        <w:spacing w:line="243" w:lineRule="auto"/>
        <w:ind w:left="720" w:right="3420"/>
        <w:rPr>
          <w:rFonts w:asciiTheme="minorHAnsi" w:hAnsiTheme="minorHAnsi" w:cstheme="minorHAnsi"/>
        </w:rPr>
      </w:pPr>
      <w:r w:rsidRPr="005F3B04">
        <w:rPr>
          <w:rFonts w:asciiTheme="minorHAnsi" w:eastAsia="Times New Roman" w:hAnsiTheme="minorHAnsi" w:cstheme="minorHAnsi"/>
        </w:rPr>
        <w:t>coniugazione dei verbi regolari e irregolari al presente domande e risposte con ja/ nein/doch</w:t>
      </w:r>
    </w:p>
    <w:p w14:paraId="3F6800A2" w14:textId="77777777" w:rsidR="005B52FC" w:rsidRPr="005F3B04" w:rsidRDefault="005B52FC">
      <w:pPr>
        <w:spacing w:line="29" w:lineRule="exact"/>
        <w:rPr>
          <w:rFonts w:asciiTheme="minorHAnsi" w:hAnsiTheme="minorHAnsi" w:cstheme="minorHAnsi"/>
        </w:rPr>
      </w:pPr>
    </w:p>
    <w:p w14:paraId="13ED1C59" w14:textId="77777777" w:rsidR="005B52FC" w:rsidRPr="005F3B04" w:rsidRDefault="005F3B04">
      <w:pPr>
        <w:spacing w:line="243" w:lineRule="auto"/>
        <w:ind w:left="720" w:right="6460"/>
        <w:rPr>
          <w:rFonts w:asciiTheme="minorHAnsi" w:hAnsiTheme="minorHAnsi" w:cstheme="minorHAnsi"/>
        </w:rPr>
      </w:pPr>
      <w:r w:rsidRPr="005F3B04">
        <w:rPr>
          <w:rFonts w:asciiTheme="minorHAnsi" w:eastAsia="Times New Roman" w:hAnsiTheme="minorHAnsi" w:cstheme="minorHAnsi"/>
        </w:rPr>
        <w:t>formazione del plurale possessivi</w:t>
      </w:r>
    </w:p>
    <w:p w14:paraId="0A653F7A" w14:textId="77777777" w:rsidR="005B52FC" w:rsidRPr="005F3B04" w:rsidRDefault="005B52FC">
      <w:pPr>
        <w:spacing w:line="24" w:lineRule="exact"/>
        <w:rPr>
          <w:rFonts w:asciiTheme="minorHAnsi" w:hAnsiTheme="minorHAnsi" w:cstheme="minorHAnsi"/>
        </w:rPr>
      </w:pPr>
    </w:p>
    <w:p w14:paraId="6940E730" w14:textId="77777777" w:rsidR="005B52FC" w:rsidRPr="005F3B04" w:rsidRDefault="005F3B04">
      <w:pPr>
        <w:spacing w:line="230" w:lineRule="auto"/>
        <w:ind w:left="360"/>
        <w:rPr>
          <w:rFonts w:asciiTheme="minorHAnsi" w:hAnsiTheme="minorHAnsi" w:cstheme="minorHAnsi"/>
        </w:rPr>
      </w:pPr>
      <w:r w:rsidRPr="005F3B04">
        <w:rPr>
          <w:rFonts w:asciiTheme="minorHAnsi" w:eastAsia="Times New Roman" w:hAnsiTheme="minorHAnsi" w:cstheme="minorHAnsi"/>
        </w:rPr>
        <w:t>genitivo sassone</w:t>
      </w:r>
    </w:p>
    <w:p w14:paraId="79F1FB4B" w14:textId="77777777" w:rsidR="005B52FC" w:rsidRPr="005F3B04" w:rsidRDefault="005B52FC">
      <w:pPr>
        <w:spacing w:line="27" w:lineRule="exact"/>
        <w:rPr>
          <w:rFonts w:asciiTheme="minorHAnsi" w:hAnsiTheme="minorHAnsi" w:cstheme="minorHAnsi"/>
        </w:rPr>
      </w:pPr>
    </w:p>
    <w:p w14:paraId="53426ACD" w14:textId="77777777" w:rsidR="005B52FC" w:rsidRPr="005F3B04" w:rsidRDefault="005F3B04">
      <w:pPr>
        <w:spacing w:line="233" w:lineRule="auto"/>
        <w:ind w:left="360"/>
        <w:rPr>
          <w:rFonts w:asciiTheme="minorHAnsi" w:hAnsiTheme="minorHAnsi" w:cstheme="minorHAnsi"/>
        </w:rPr>
      </w:pPr>
      <w:r w:rsidRPr="005F3B04">
        <w:rPr>
          <w:rFonts w:asciiTheme="minorHAnsi" w:eastAsia="Times New Roman" w:hAnsiTheme="minorHAnsi" w:cstheme="minorHAnsi"/>
        </w:rPr>
        <w:t xml:space="preserve">i casi </w:t>
      </w:r>
      <w:r w:rsidRPr="005F3B04">
        <w:rPr>
          <w:rFonts w:asciiTheme="minorHAnsi" w:eastAsia="Times New Roman" w:hAnsiTheme="minorHAnsi" w:cstheme="minorHAnsi"/>
        </w:rPr>
        <w:t>nominativo e accusativo</w:t>
      </w:r>
    </w:p>
    <w:p w14:paraId="36080C5F" w14:textId="77777777" w:rsidR="005B52FC" w:rsidRPr="005F3B04" w:rsidRDefault="005B52FC">
      <w:pPr>
        <w:rPr>
          <w:rFonts w:asciiTheme="minorHAnsi" w:hAnsiTheme="minorHAnsi" w:cstheme="minorHAnsi"/>
        </w:rPr>
        <w:sectPr w:rsidR="005B52FC" w:rsidRPr="005F3B04">
          <w:pgSz w:w="11900" w:h="16836"/>
          <w:pgMar w:top="1126" w:right="1428" w:bottom="766" w:left="1140" w:header="0" w:footer="0" w:gutter="0"/>
          <w:cols w:space="720" w:equalWidth="0">
            <w:col w:w="9340"/>
          </w:cols>
        </w:sectPr>
      </w:pPr>
    </w:p>
    <w:p w14:paraId="6DCF6071" w14:textId="77777777" w:rsidR="005B52FC" w:rsidRPr="005F3B04" w:rsidRDefault="005F3B04">
      <w:pPr>
        <w:ind w:left="60"/>
        <w:rPr>
          <w:rFonts w:asciiTheme="minorHAnsi" w:hAnsiTheme="minorHAnsi" w:cstheme="minorHAnsi"/>
        </w:rPr>
      </w:pPr>
      <w:bookmarkStart w:id="1" w:name="page2"/>
      <w:bookmarkEnd w:id="1"/>
      <w:r w:rsidRPr="005F3B04">
        <w:rPr>
          <w:rFonts w:asciiTheme="minorHAnsi" w:eastAsia="Times New Roman" w:hAnsiTheme="minorHAnsi" w:cstheme="minorHAnsi"/>
        </w:rPr>
        <w:lastRenderedPageBreak/>
        <w:t>negazione con nicht e kein</w:t>
      </w:r>
    </w:p>
    <w:p w14:paraId="47B3B747" w14:textId="77777777" w:rsidR="005B52FC" w:rsidRPr="005F3B04" w:rsidRDefault="005B52FC">
      <w:pPr>
        <w:spacing w:line="32" w:lineRule="exact"/>
        <w:rPr>
          <w:rFonts w:asciiTheme="minorHAnsi" w:hAnsiTheme="minorHAnsi" w:cstheme="minorHAnsi"/>
        </w:rPr>
      </w:pPr>
    </w:p>
    <w:p w14:paraId="548AEBBE" w14:textId="77777777" w:rsidR="005B52FC" w:rsidRPr="005F3B04" w:rsidRDefault="005F3B04">
      <w:pPr>
        <w:spacing w:line="243" w:lineRule="auto"/>
        <w:ind w:left="420" w:right="4428"/>
        <w:rPr>
          <w:rFonts w:asciiTheme="minorHAnsi" w:hAnsiTheme="minorHAnsi" w:cstheme="minorHAnsi"/>
        </w:rPr>
      </w:pPr>
      <w:r w:rsidRPr="005F3B04">
        <w:rPr>
          <w:rFonts w:asciiTheme="minorHAnsi" w:eastAsia="Times New Roman" w:hAnsiTheme="minorHAnsi" w:cstheme="minorHAnsi"/>
        </w:rPr>
        <w:t>verbi separabili, abbinabili ad un sostantivo costruzione frase enunciativa</w:t>
      </w:r>
    </w:p>
    <w:p w14:paraId="7082C6C4" w14:textId="77777777" w:rsidR="005B52FC" w:rsidRPr="005F3B04" w:rsidRDefault="005B52FC">
      <w:pPr>
        <w:spacing w:line="25" w:lineRule="exact"/>
        <w:rPr>
          <w:rFonts w:asciiTheme="minorHAnsi" w:hAnsiTheme="minorHAnsi" w:cstheme="minorHAnsi"/>
        </w:rPr>
      </w:pPr>
    </w:p>
    <w:p w14:paraId="641038E0" w14:textId="77777777" w:rsidR="005B52FC" w:rsidRPr="005F3B04" w:rsidRDefault="005F3B04">
      <w:pPr>
        <w:spacing w:line="246" w:lineRule="auto"/>
        <w:ind w:left="420" w:right="3348"/>
        <w:rPr>
          <w:rFonts w:asciiTheme="minorHAnsi" w:hAnsiTheme="minorHAnsi" w:cstheme="minorHAnsi"/>
        </w:rPr>
      </w:pPr>
      <w:r w:rsidRPr="005F3B04">
        <w:rPr>
          <w:rFonts w:asciiTheme="minorHAnsi" w:eastAsia="Times New Roman" w:hAnsiTheme="minorHAnsi" w:cstheme="minorHAnsi"/>
        </w:rPr>
        <w:t>pronomi personali e riflessivi all’accusativo e al dativo imperativo</w:t>
      </w:r>
    </w:p>
    <w:p w14:paraId="5D62C3F6" w14:textId="77777777" w:rsidR="005B52FC" w:rsidRPr="005F3B04" w:rsidRDefault="005B52FC">
      <w:pPr>
        <w:spacing w:line="21" w:lineRule="exact"/>
        <w:rPr>
          <w:rFonts w:asciiTheme="minorHAnsi" w:hAnsiTheme="minorHAnsi" w:cstheme="minorHAnsi"/>
        </w:rPr>
      </w:pPr>
    </w:p>
    <w:p w14:paraId="3104A55C" w14:textId="77777777" w:rsidR="005B52FC" w:rsidRPr="005F3B04" w:rsidRDefault="005F3B04">
      <w:pPr>
        <w:spacing w:line="230" w:lineRule="auto"/>
        <w:ind w:left="60"/>
        <w:rPr>
          <w:rFonts w:asciiTheme="minorHAnsi" w:hAnsiTheme="minorHAnsi" w:cstheme="minorHAnsi"/>
          <w:lang w:val="de-DE"/>
        </w:rPr>
      </w:pPr>
      <w:proofErr w:type="spellStart"/>
      <w:r w:rsidRPr="005F3B04">
        <w:rPr>
          <w:rFonts w:asciiTheme="minorHAnsi" w:eastAsia="Times New Roman" w:hAnsiTheme="minorHAnsi" w:cstheme="minorHAnsi"/>
          <w:lang w:val="de-DE"/>
        </w:rPr>
        <w:t>verbo</w:t>
      </w:r>
      <w:proofErr w:type="spellEnd"/>
      <w:r w:rsidRPr="005F3B04">
        <w:rPr>
          <w:rFonts w:asciiTheme="minorHAnsi" w:eastAsia="Times New Roman" w:hAnsiTheme="minorHAnsi" w:cstheme="minorHAnsi"/>
          <w:lang w:val="de-DE"/>
        </w:rPr>
        <w:t xml:space="preserve"> </w:t>
      </w:r>
      <w:r w:rsidRPr="005F3B04">
        <w:rPr>
          <w:rFonts w:asciiTheme="minorHAnsi" w:eastAsia="Times New Roman" w:hAnsiTheme="minorHAnsi" w:cstheme="minorHAnsi"/>
          <w:i/>
          <w:iCs/>
          <w:lang w:val="de-DE"/>
        </w:rPr>
        <w:t>wissen</w:t>
      </w:r>
    </w:p>
    <w:p w14:paraId="1A4890F7" w14:textId="77777777" w:rsidR="005B52FC" w:rsidRPr="005F3B04" w:rsidRDefault="005B52FC">
      <w:pPr>
        <w:spacing w:line="27" w:lineRule="exact"/>
        <w:rPr>
          <w:rFonts w:asciiTheme="minorHAnsi" w:hAnsiTheme="minorHAnsi" w:cstheme="minorHAnsi"/>
          <w:lang w:val="de-DE"/>
        </w:rPr>
      </w:pPr>
    </w:p>
    <w:p w14:paraId="6CEE25B3" w14:textId="77777777" w:rsidR="005B52FC" w:rsidRPr="005F3B04" w:rsidRDefault="005F3B04">
      <w:pPr>
        <w:spacing w:line="229" w:lineRule="auto"/>
        <w:ind w:left="60"/>
        <w:rPr>
          <w:rFonts w:asciiTheme="minorHAnsi" w:hAnsiTheme="minorHAnsi" w:cstheme="minorHAnsi"/>
          <w:lang w:val="de-DE"/>
        </w:rPr>
      </w:pPr>
      <w:r w:rsidRPr="005F3B04">
        <w:rPr>
          <w:rFonts w:asciiTheme="minorHAnsi" w:eastAsia="Times New Roman" w:hAnsiTheme="minorHAnsi" w:cstheme="minorHAnsi"/>
          <w:lang w:val="de-DE"/>
        </w:rPr>
        <w:t>es gibt</w:t>
      </w:r>
    </w:p>
    <w:p w14:paraId="0729394B" w14:textId="77777777" w:rsidR="005B52FC" w:rsidRPr="005F3B04" w:rsidRDefault="005B52FC">
      <w:pPr>
        <w:spacing w:line="28" w:lineRule="exact"/>
        <w:rPr>
          <w:rFonts w:asciiTheme="minorHAnsi" w:hAnsiTheme="minorHAnsi" w:cstheme="minorHAnsi"/>
          <w:lang w:val="de-DE"/>
        </w:rPr>
      </w:pPr>
    </w:p>
    <w:p w14:paraId="5387B010" w14:textId="77777777" w:rsidR="005B52FC" w:rsidRPr="005F3B04" w:rsidRDefault="005F3B04">
      <w:pPr>
        <w:spacing w:line="234" w:lineRule="auto"/>
        <w:ind w:left="60"/>
        <w:rPr>
          <w:rFonts w:asciiTheme="minorHAnsi" w:hAnsiTheme="minorHAnsi" w:cstheme="minorHAnsi"/>
          <w:lang w:val="de-DE"/>
        </w:rPr>
      </w:pPr>
      <w:proofErr w:type="spellStart"/>
      <w:r w:rsidRPr="005F3B04">
        <w:rPr>
          <w:rFonts w:asciiTheme="minorHAnsi" w:eastAsia="Times New Roman" w:hAnsiTheme="minorHAnsi" w:cstheme="minorHAnsi"/>
          <w:lang w:val="de-DE"/>
        </w:rPr>
        <w:t>preposizioni</w:t>
      </w:r>
      <w:proofErr w:type="spellEnd"/>
      <w:r w:rsidRPr="005F3B04">
        <w:rPr>
          <w:rFonts w:asciiTheme="minorHAnsi" w:eastAsia="Times New Roman" w:hAnsiTheme="minorHAnsi" w:cstheme="minorHAnsi"/>
          <w:lang w:val="de-DE"/>
        </w:rPr>
        <w:t xml:space="preserve"> vor, nach, zu </w:t>
      </w:r>
      <w:proofErr w:type="spellStart"/>
      <w:r w:rsidRPr="005F3B04">
        <w:rPr>
          <w:rFonts w:asciiTheme="minorHAnsi" w:eastAsia="Times New Roman" w:hAnsiTheme="minorHAnsi" w:cstheme="minorHAnsi"/>
          <w:lang w:val="de-DE"/>
        </w:rPr>
        <w:t>nelle</w:t>
      </w:r>
      <w:proofErr w:type="spellEnd"/>
      <w:r w:rsidRPr="005F3B04">
        <w:rPr>
          <w:rFonts w:asciiTheme="minorHAnsi" w:eastAsia="Times New Roman" w:hAnsiTheme="minorHAnsi" w:cstheme="minorHAnsi"/>
          <w:lang w:val="de-DE"/>
        </w:rPr>
        <w:t xml:space="preserve"> </w:t>
      </w:r>
      <w:proofErr w:type="spellStart"/>
      <w:r w:rsidRPr="005F3B04">
        <w:rPr>
          <w:rFonts w:asciiTheme="minorHAnsi" w:eastAsia="Times New Roman" w:hAnsiTheme="minorHAnsi" w:cstheme="minorHAnsi"/>
          <w:lang w:val="de-DE"/>
        </w:rPr>
        <w:t>indicazioni</w:t>
      </w:r>
      <w:proofErr w:type="spellEnd"/>
      <w:r w:rsidRPr="005F3B04">
        <w:rPr>
          <w:rFonts w:asciiTheme="minorHAnsi" w:eastAsia="Times New Roman" w:hAnsiTheme="minorHAnsi" w:cstheme="minorHAnsi"/>
          <w:lang w:val="de-DE"/>
        </w:rPr>
        <w:t xml:space="preserve"> di tempo</w:t>
      </w:r>
    </w:p>
    <w:p w14:paraId="177A2A09" w14:textId="77777777" w:rsidR="005B52FC" w:rsidRPr="005F3B04" w:rsidRDefault="005B52FC">
      <w:pPr>
        <w:spacing w:line="27" w:lineRule="exact"/>
        <w:rPr>
          <w:rFonts w:asciiTheme="minorHAnsi" w:hAnsiTheme="minorHAnsi" w:cstheme="minorHAnsi"/>
          <w:lang w:val="de-DE"/>
        </w:rPr>
      </w:pPr>
    </w:p>
    <w:p w14:paraId="44AB550A" w14:textId="77777777" w:rsidR="005B52FC" w:rsidRPr="005F3B04" w:rsidRDefault="005F3B04">
      <w:pPr>
        <w:spacing w:line="230" w:lineRule="auto"/>
        <w:ind w:left="60"/>
        <w:rPr>
          <w:rFonts w:asciiTheme="minorHAnsi" w:hAnsiTheme="minorHAnsi" w:cstheme="minorHAnsi"/>
          <w:lang w:val="de-DE"/>
        </w:rPr>
      </w:pPr>
      <w:proofErr w:type="spellStart"/>
      <w:r w:rsidRPr="005F3B04">
        <w:rPr>
          <w:rFonts w:asciiTheme="minorHAnsi" w:eastAsia="Times New Roman" w:hAnsiTheme="minorHAnsi" w:cstheme="minorHAnsi"/>
          <w:lang w:val="de-DE"/>
        </w:rPr>
        <w:t>verbi</w:t>
      </w:r>
      <w:proofErr w:type="spellEnd"/>
      <w:r w:rsidRPr="005F3B04">
        <w:rPr>
          <w:rFonts w:asciiTheme="minorHAnsi" w:eastAsia="Times New Roman" w:hAnsiTheme="minorHAnsi" w:cstheme="minorHAnsi"/>
          <w:lang w:val="de-DE"/>
        </w:rPr>
        <w:t xml:space="preserve"> </w:t>
      </w:r>
      <w:proofErr w:type="spellStart"/>
      <w:r w:rsidRPr="005F3B04">
        <w:rPr>
          <w:rFonts w:asciiTheme="minorHAnsi" w:eastAsia="Times New Roman" w:hAnsiTheme="minorHAnsi" w:cstheme="minorHAnsi"/>
          <w:lang w:val="de-DE"/>
        </w:rPr>
        <w:t>modali</w:t>
      </w:r>
      <w:proofErr w:type="spellEnd"/>
      <w:r w:rsidRPr="005F3B04">
        <w:rPr>
          <w:rFonts w:asciiTheme="minorHAnsi" w:eastAsia="Times New Roman" w:hAnsiTheme="minorHAnsi" w:cstheme="minorHAnsi"/>
          <w:lang w:val="de-DE"/>
        </w:rPr>
        <w:t xml:space="preserve"> </w:t>
      </w:r>
      <w:r w:rsidRPr="005F3B04">
        <w:rPr>
          <w:rFonts w:asciiTheme="minorHAnsi" w:eastAsia="Times New Roman" w:hAnsiTheme="minorHAnsi" w:cstheme="minorHAnsi"/>
          <w:i/>
          <w:iCs/>
          <w:lang w:val="de-DE"/>
        </w:rPr>
        <w:t xml:space="preserve">wollen, </w:t>
      </w:r>
      <w:proofErr w:type="spellStart"/>
      <w:proofErr w:type="gramStart"/>
      <w:r w:rsidRPr="005F3B04">
        <w:rPr>
          <w:rFonts w:asciiTheme="minorHAnsi" w:eastAsia="Times New Roman" w:hAnsiTheme="minorHAnsi" w:cstheme="minorHAnsi"/>
          <w:i/>
          <w:iCs/>
          <w:lang w:val="de-DE"/>
        </w:rPr>
        <w:t>mögen,dürfen</w:t>
      </w:r>
      <w:proofErr w:type="spellEnd"/>
      <w:proofErr w:type="gramEnd"/>
      <w:r w:rsidRPr="005F3B04">
        <w:rPr>
          <w:rFonts w:asciiTheme="minorHAnsi" w:eastAsia="Times New Roman" w:hAnsiTheme="minorHAnsi" w:cstheme="minorHAnsi"/>
          <w:i/>
          <w:iCs/>
          <w:lang w:val="de-DE"/>
        </w:rPr>
        <w:t>, müssen</w:t>
      </w:r>
    </w:p>
    <w:p w14:paraId="7BEA3C31" w14:textId="77777777" w:rsidR="005B52FC" w:rsidRPr="005F3B04" w:rsidRDefault="005B52FC">
      <w:pPr>
        <w:spacing w:line="28" w:lineRule="exact"/>
        <w:rPr>
          <w:rFonts w:asciiTheme="minorHAnsi" w:hAnsiTheme="minorHAnsi" w:cstheme="minorHAnsi"/>
          <w:lang w:val="de-DE"/>
        </w:rPr>
      </w:pPr>
    </w:p>
    <w:p w14:paraId="641422A7" w14:textId="77777777" w:rsidR="005B52FC" w:rsidRPr="005F3B04" w:rsidRDefault="005F3B04">
      <w:pPr>
        <w:spacing w:line="266" w:lineRule="auto"/>
        <w:ind w:left="420" w:right="6508"/>
        <w:rPr>
          <w:rFonts w:asciiTheme="minorHAnsi" w:hAnsiTheme="minorHAnsi" w:cstheme="minorHAnsi"/>
          <w:lang w:val="de-DE"/>
        </w:rPr>
      </w:pPr>
      <w:r w:rsidRPr="005F3B04">
        <w:rPr>
          <w:rFonts w:asciiTheme="minorHAnsi" w:eastAsia="Times New Roman" w:hAnsiTheme="minorHAnsi" w:cstheme="minorHAnsi"/>
          <w:lang w:val="de-DE"/>
        </w:rPr>
        <w:t xml:space="preserve">warum, denn, deshalb </w:t>
      </w:r>
      <w:proofErr w:type="spellStart"/>
      <w:r w:rsidRPr="005F3B04">
        <w:rPr>
          <w:rFonts w:asciiTheme="minorHAnsi" w:eastAsia="Times New Roman" w:hAnsiTheme="minorHAnsi" w:cstheme="minorHAnsi"/>
          <w:lang w:val="de-DE"/>
        </w:rPr>
        <w:t>declinazione</w:t>
      </w:r>
      <w:proofErr w:type="spellEnd"/>
      <w:r w:rsidRPr="005F3B04">
        <w:rPr>
          <w:rFonts w:asciiTheme="minorHAnsi" w:eastAsia="Times New Roman" w:hAnsiTheme="minorHAnsi" w:cstheme="minorHAnsi"/>
          <w:lang w:val="de-DE"/>
        </w:rPr>
        <w:t xml:space="preserve"> di wer?</w:t>
      </w:r>
    </w:p>
    <w:p w14:paraId="73824E6F" w14:textId="77777777" w:rsidR="005B52FC" w:rsidRPr="005F3B04" w:rsidRDefault="005B52FC">
      <w:pPr>
        <w:spacing w:line="1" w:lineRule="exact"/>
        <w:rPr>
          <w:rFonts w:asciiTheme="minorHAnsi" w:hAnsiTheme="minorHAnsi" w:cstheme="minorHAnsi"/>
          <w:lang w:val="de-DE"/>
        </w:rPr>
      </w:pPr>
    </w:p>
    <w:p w14:paraId="6907FC7F" w14:textId="77777777" w:rsidR="005B52FC" w:rsidRPr="005F3B04" w:rsidRDefault="005F3B04">
      <w:pPr>
        <w:spacing w:line="243" w:lineRule="auto"/>
        <w:ind w:left="420" w:right="4808"/>
        <w:rPr>
          <w:rFonts w:asciiTheme="minorHAnsi" w:hAnsiTheme="minorHAnsi" w:cstheme="minorHAnsi"/>
        </w:rPr>
      </w:pPr>
      <w:r w:rsidRPr="005F3B04">
        <w:rPr>
          <w:rFonts w:asciiTheme="minorHAnsi" w:eastAsia="Times New Roman" w:hAnsiTheme="minorHAnsi" w:cstheme="minorHAnsi"/>
        </w:rPr>
        <w:t>indicazioni di luogo, frequenza e tempo verbi con il dativo</w:t>
      </w:r>
    </w:p>
    <w:p w14:paraId="726E7DDC" w14:textId="77777777" w:rsidR="005B52FC" w:rsidRPr="005F3B04" w:rsidRDefault="005B52FC">
      <w:pPr>
        <w:spacing w:line="24" w:lineRule="exact"/>
        <w:rPr>
          <w:rFonts w:asciiTheme="minorHAnsi" w:hAnsiTheme="minorHAnsi" w:cstheme="minorHAnsi"/>
        </w:rPr>
      </w:pPr>
    </w:p>
    <w:p w14:paraId="13DF4614" w14:textId="6E286129" w:rsidR="005B52FC" w:rsidRPr="005F3B04" w:rsidRDefault="005F3B04">
      <w:pPr>
        <w:spacing w:line="230" w:lineRule="auto"/>
        <w:ind w:left="60"/>
        <w:rPr>
          <w:rFonts w:asciiTheme="minorHAnsi" w:eastAsia="Times New Roman" w:hAnsiTheme="minorHAnsi" w:cstheme="minorHAnsi"/>
        </w:rPr>
      </w:pPr>
      <w:r w:rsidRPr="005F3B04">
        <w:rPr>
          <w:rFonts w:asciiTheme="minorHAnsi" w:eastAsia="Times New Roman" w:hAnsiTheme="minorHAnsi" w:cstheme="minorHAnsi"/>
        </w:rPr>
        <w:t xml:space="preserve">frase secondaria con </w:t>
      </w:r>
      <w:proofErr w:type="spellStart"/>
      <w:r w:rsidRPr="005F3B04">
        <w:rPr>
          <w:rFonts w:asciiTheme="minorHAnsi" w:eastAsia="Times New Roman" w:hAnsiTheme="minorHAnsi" w:cstheme="minorHAnsi"/>
        </w:rPr>
        <w:t>weil</w:t>
      </w:r>
      <w:proofErr w:type="spellEnd"/>
    </w:p>
    <w:p w14:paraId="1E245ECD" w14:textId="7455B084" w:rsidR="005F3B04" w:rsidRPr="005F3B04" w:rsidRDefault="005F3B04">
      <w:pPr>
        <w:spacing w:line="230" w:lineRule="auto"/>
        <w:ind w:left="60"/>
        <w:rPr>
          <w:rFonts w:asciiTheme="minorHAnsi" w:eastAsia="Times New Roman" w:hAnsiTheme="minorHAnsi" w:cstheme="minorHAnsi"/>
        </w:rPr>
      </w:pPr>
    </w:p>
    <w:p w14:paraId="1661B430" w14:textId="3D4A4F35" w:rsidR="005F3B04" w:rsidRPr="005F3B04" w:rsidRDefault="005F3B04">
      <w:pPr>
        <w:spacing w:line="230" w:lineRule="auto"/>
        <w:ind w:left="60"/>
        <w:rPr>
          <w:rFonts w:asciiTheme="minorHAnsi" w:eastAsia="Times New Roman" w:hAnsiTheme="minorHAnsi" w:cstheme="minorHAnsi"/>
        </w:rPr>
      </w:pPr>
    </w:p>
    <w:p w14:paraId="6D412041" w14:textId="77777777" w:rsidR="005F3B04" w:rsidRDefault="005F3B04" w:rsidP="005F3B04">
      <w:pPr>
        <w:rPr>
          <w:rFonts w:asciiTheme="minorHAnsi" w:eastAsia="Times New Roman" w:hAnsiTheme="minorHAnsi" w:cstheme="minorHAnsi"/>
          <w:b/>
          <w:bCs/>
        </w:rPr>
      </w:pPr>
    </w:p>
    <w:p w14:paraId="0A5F64CE" w14:textId="77777777" w:rsidR="005F3B04" w:rsidRDefault="005F3B04" w:rsidP="005F3B04">
      <w:pPr>
        <w:rPr>
          <w:rFonts w:asciiTheme="minorHAnsi" w:eastAsia="Times New Roman" w:hAnsiTheme="minorHAnsi" w:cstheme="minorHAnsi"/>
          <w:b/>
          <w:bCs/>
        </w:rPr>
      </w:pPr>
    </w:p>
    <w:p w14:paraId="1E21AA72" w14:textId="77777777" w:rsidR="005F3B04" w:rsidRDefault="005F3B04" w:rsidP="005F3B04">
      <w:pPr>
        <w:rPr>
          <w:rFonts w:asciiTheme="minorHAnsi" w:eastAsia="Times New Roman" w:hAnsiTheme="minorHAnsi" w:cstheme="minorHAnsi"/>
          <w:b/>
          <w:bCs/>
        </w:rPr>
      </w:pPr>
    </w:p>
    <w:p w14:paraId="3BC905AC" w14:textId="77777777" w:rsidR="005F3B04" w:rsidRDefault="005F3B04" w:rsidP="005F3B04">
      <w:pPr>
        <w:rPr>
          <w:rFonts w:asciiTheme="minorHAnsi" w:eastAsia="Times New Roman" w:hAnsiTheme="minorHAnsi" w:cstheme="minorHAnsi"/>
          <w:b/>
          <w:bCs/>
        </w:rPr>
      </w:pPr>
    </w:p>
    <w:p w14:paraId="44BE38FC" w14:textId="77777777" w:rsidR="005F3B04" w:rsidRDefault="005F3B04" w:rsidP="005F3B04">
      <w:pPr>
        <w:rPr>
          <w:rFonts w:asciiTheme="minorHAnsi" w:eastAsia="Times New Roman" w:hAnsiTheme="minorHAnsi" w:cstheme="minorHAnsi"/>
          <w:b/>
          <w:bCs/>
        </w:rPr>
      </w:pPr>
    </w:p>
    <w:p w14:paraId="308A281F" w14:textId="77777777" w:rsidR="005F3B04" w:rsidRDefault="005F3B04" w:rsidP="005F3B04">
      <w:pPr>
        <w:rPr>
          <w:rFonts w:asciiTheme="minorHAnsi" w:eastAsia="Times New Roman" w:hAnsiTheme="minorHAnsi" w:cstheme="minorHAnsi"/>
          <w:b/>
          <w:bCs/>
        </w:rPr>
      </w:pPr>
    </w:p>
    <w:p w14:paraId="7ABD9F57" w14:textId="77777777" w:rsidR="005F3B04" w:rsidRDefault="005F3B04" w:rsidP="005F3B04">
      <w:pPr>
        <w:rPr>
          <w:rFonts w:asciiTheme="minorHAnsi" w:eastAsia="Times New Roman" w:hAnsiTheme="minorHAnsi" w:cstheme="minorHAnsi"/>
          <w:b/>
          <w:bCs/>
        </w:rPr>
      </w:pPr>
    </w:p>
    <w:p w14:paraId="50C2E15B" w14:textId="77777777" w:rsidR="005F3B04" w:rsidRDefault="005F3B04" w:rsidP="005F3B04">
      <w:pPr>
        <w:rPr>
          <w:rFonts w:asciiTheme="minorHAnsi" w:eastAsia="Times New Roman" w:hAnsiTheme="minorHAnsi" w:cstheme="minorHAnsi"/>
          <w:b/>
          <w:bCs/>
        </w:rPr>
      </w:pPr>
    </w:p>
    <w:p w14:paraId="0D8EF91D" w14:textId="77777777" w:rsidR="005F3B04" w:rsidRDefault="005F3B04" w:rsidP="005F3B04">
      <w:pPr>
        <w:rPr>
          <w:rFonts w:asciiTheme="minorHAnsi" w:eastAsia="Times New Roman" w:hAnsiTheme="minorHAnsi" w:cstheme="minorHAnsi"/>
          <w:b/>
          <w:bCs/>
        </w:rPr>
      </w:pPr>
    </w:p>
    <w:p w14:paraId="7305F749" w14:textId="77777777" w:rsidR="005F3B04" w:rsidRDefault="005F3B04" w:rsidP="005F3B04">
      <w:pPr>
        <w:rPr>
          <w:rFonts w:asciiTheme="minorHAnsi" w:eastAsia="Times New Roman" w:hAnsiTheme="minorHAnsi" w:cstheme="minorHAnsi"/>
          <w:b/>
          <w:bCs/>
        </w:rPr>
      </w:pPr>
    </w:p>
    <w:p w14:paraId="7C6B793B" w14:textId="77777777" w:rsidR="005F3B04" w:rsidRDefault="005F3B04" w:rsidP="005F3B04">
      <w:pPr>
        <w:rPr>
          <w:rFonts w:asciiTheme="minorHAnsi" w:eastAsia="Times New Roman" w:hAnsiTheme="minorHAnsi" w:cstheme="minorHAnsi"/>
          <w:b/>
          <w:bCs/>
        </w:rPr>
      </w:pPr>
    </w:p>
    <w:p w14:paraId="7D2E9822" w14:textId="77777777" w:rsidR="005F3B04" w:rsidRDefault="005F3B04" w:rsidP="005F3B04">
      <w:pPr>
        <w:rPr>
          <w:rFonts w:asciiTheme="minorHAnsi" w:eastAsia="Times New Roman" w:hAnsiTheme="minorHAnsi" w:cstheme="minorHAnsi"/>
          <w:b/>
          <w:bCs/>
        </w:rPr>
      </w:pPr>
    </w:p>
    <w:p w14:paraId="3551E918" w14:textId="77777777" w:rsidR="005F3B04" w:rsidRDefault="005F3B04" w:rsidP="005F3B04">
      <w:pPr>
        <w:rPr>
          <w:rFonts w:asciiTheme="minorHAnsi" w:eastAsia="Times New Roman" w:hAnsiTheme="minorHAnsi" w:cstheme="minorHAnsi"/>
          <w:b/>
          <w:bCs/>
        </w:rPr>
      </w:pPr>
    </w:p>
    <w:p w14:paraId="0C79B05A" w14:textId="77777777" w:rsidR="005F3B04" w:rsidRDefault="005F3B04" w:rsidP="005F3B04">
      <w:pPr>
        <w:rPr>
          <w:rFonts w:asciiTheme="minorHAnsi" w:eastAsia="Times New Roman" w:hAnsiTheme="minorHAnsi" w:cstheme="minorHAnsi"/>
          <w:b/>
          <w:bCs/>
        </w:rPr>
      </w:pPr>
    </w:p>
    <w:p w14:paraId="4965C754" w14:textId="77777777" w:rsidR="005F3B04" w:rsidRDefault="005F3B04" w:rsidP="005F3B04">
      <w:pPr>
        <w:rPr>
          <w:rFonts w:asciiTheme="minorHAnsi" w:eastAsia="Times New Roman" w:hAnsiTheme="minorHAnsi" w:cstheme="minorHAnsi"/>
          <w:b/>
          <w:bCs/>
        </w:rPr>
      </w:pPr>
    </w:p>
    <w:p w14:paraId="781CE01B" w14:textId="77777777" w:rsidR="005F3B04" w:rsidRDefault="005F3B04" w:rsidP="005F3B04">
      <w:pPr>
        <w:rPr>
          <w:rFonts w:asciiTheme="minorHAnsi" w:eastAsia="Times New Roman" w:hAnsiTheme="minorHAnsi" w:cstheme="minorHAnsi"/>
          <w:b/>
          <w:bCs/>
        </w:rPr>
      </w:pPr>
    </w:p>
    <w:p w14:paraId="37F5C221" w14:textId="77777777" w:rsidR="005F3B04" w:rsidRDefault="005F3B04" w:rsidP="005F3B04">
      <w:pPr>
        <w:rPr>
          <w:rFonts w:asciiTheme="minorHAnsi" w:eastAsia="Times New Roman" w:hAnsiTheme="minorHAnsi" w:cstheme="minorHAnsi"/>
          <w:b/>
          <w:bCs/>
        </w:rPr>
      </w:pPr>
    </w:p>
    <w:p w14:paraId="345BF786" w14:textId="77777777" w:rsidR="005F3B04" w:rsidRDefault="005F3B04" w:rsidP="005F3B04">
      <w:pPr>
        <w:rPr>
          <w:rFonts w:asciiTheme="minorHAnsi" w:eastAsia="Times New Roman" w:hAnsiTheme="minorHAnsi" w:cstheme="minorHAnsi"/>
          <w:b/>
          <w:bCs/>
        </w:rPr>
      </w:pPr>
    </w:p>
    <w:p w14:paraId="21746217" w14:textId="77777777" w:rsidR="005F3B04" w:rsidRDefault="005F3B04" w:rsidP="005F3B04">
      <w:pPr>
        <w:rPr>
          <w:rFonts w:asciiTheme="minorHAnsi" w:eastAsia="Times New Roman" w:hAnsiTheme="minorHAnsi" w:cstheme="minorHAnsi"/>
          <w:b/>
          <w:bCs/>
        </w:rPr>
      </w:pPr>
    </w:p>
    <w:p w14:paraId="252BF594" w14:textId="77777777" w:rsidR="005F3B04" w:rsidRDefault="005F3B04" w:rsidP="005F3B04">
      <w:pPr>
        <w:rPr>
          <w:rFonts w:asciiTheme="minorHAnsi" w:eastAsia="Times New Roman" w:hAnsiTheme="minorHAnsi" w:cstheme="minorHAnsi"/>
          <w:b/>
          <w:bCs/>
        </w:rPr>
      </w:pPr>
    </w:p>
    <w:p w14:paraId="1432C330" w14:textId="77777777" w:rsidR="005F3B04" w:rsidRDefault="005F3B04" w:rsidP="005F3B04">
      <w:pPr>
        <w:rPr>
          <w:rFonts w:asciiTheme="minorHAnsi" w:eastAsia="Times New Roman" w:hAnsiTheme="minorHAnsi" w:cstheme="minorHAnsi"/>
          <w:b/>
          <w:bCs/>
        </w:rPr>
      </w:pPr>
    </w:p>
    <w:p w14:paraId="3936249E" w14:textId="77777777" w:rsidR="005F3B04" w:rsidRDefault="005F3B04" w:rsidP="005F3B04">
      <w:pPr>
        <w:rPr>
          <w:rFonts w:asciiTheme="minorHAnsi" w:eastAsia="Times New Roman" w:hAnsiTheme="minorHAnsi" w:cstheme="minorHAnsi"/>
          <w:b/>
          <w:bCs/>
        </w:rPr>
      </w:pPr>
    </w:p>
    <w:p w14:paraId="244A3B86" w14:textId="77777777" w:rsidR="005F3B04" w:rsidRDefault="005F3B04" w:rsidP="005F3B04">
      <w:pPr>
        <w:rPr>
          <w:rFonts w:asciiTheme="minorHAnsi" w:eastAsia="Times New Roman" w:hAnsiTheme="minorHAnsi" w:cstheme="minorHAnsi"/>
          <w:b/>
          <w:bCs/>
        </w:rPr>
      </w:pPr>
    </w:p>
    <w:p w14:paraId="25FE3A22" w14:textId="77777777" w:rsidR="005F3B04" w:rsidRDefault="005F3B04" w:rsidP="005F3B04">
      <w:pPr>
        <w:rPr>
          <w:rFonts w:asciiTheme="minorHAnsi" w:eastAsia="Times New Roman" w:hAnsiTheme="minorHAnsi" w:cstheme="minorHAnsi"/>
          <w:b/>
          <w:bCs/>
        </w:rPr>
      </w:pPr>
    </w:p>
    <w:p w14:paraId="64D8EA25" w14:textId="77777777" w:rsidR="005F3B04" w:rsidRDefault="005F3B04" w:rsidP="005F3B04">
      <w:pPr>
        <w:rPr>
          <w:rFonts w:asciiTheme="minorHAnsi" w:eastAsia="Times New Roman" w:hAnsiTheme="minorHAnsi" w:cstheme="minorHAnsi"/>
          <w:b/>
          <w:bCs/>
        </w:rPr>
      </w:pPr>
    </w:p>
    <w:p w14:paraId="17CCE4B0" w14:textId="77777777" w:rsidR="005F3B04" w:rsidRDefault="005F3B04" w:rsidP="005F3B04">
      <w:pPr>
        <w:rPr>
          <w:rFonts w:asciiTheme="minorHAnsi" w:eastAsia="Times New Roman" w:hAnsiTheme="minorHAnsi" w:cstheme="minorHAnsi"/>
          <w:b/>
          <w:bCs/>
        </w:rPr>
      </w:pPr>
    </w:p>
    <w:p w14:paraId="58F6F547" w14:textId="77777777" w:rsidR="005F3B04" w:rsidRDefault="005F3B04" w:rsidP="005F3B04">
      <w:pPr>
        <w:rPr>
          <w:rFonts w:asciiTheme="minorHAnsi" w:eastAsia="Times New Roman" w:hAnsiTheme="minorHAnsi" w:cstheme="minorHAnsi"/>
          <w:b/>
          <w:bCs/>
        </w:rPr>
      </w:pPr>
    </w:p>
    <w:p w14:paraId="6811125D" w14:textId="77777777" w:rsidR="005F3B04" w:rsidRDefault="005F3B04" w:rsidP="005F3B04">
      <w:pPr>
        <w:rPr>
          <w:rFonts w:asciiTheme="minorHAnsi" w:eastAsia="Times New Roman" w:hAnsiTheme="minorHAnsi" w:cstheme="minorHAnsi"/>
          <w:b/>
          <w:bCs/>
        </w:rPr>
      </w:pPr>
    </w:p>
    <w:p w14:paraId="3085B7D3" w14:textId="77777777" w:rsidR="005F3B04" w:rsidRDefault="005F3B04" w:rsidP="005F3B04">
      <w:pPr>
        <w:rPr>
          <w:rFonts w:asciiTheme="minorHAnsi" w:eastAsia="Times New Roman" w:hAnsiTheme="minorHAnsi" w:cstheme="minorHAnsi"/>
          <w:b/>
          <w:bCs/>
        </w:rPr>
      </w:pPr>
    </w:p>
    <w:p w14:paraId="6E3A79ED" w14:textId="77777777" w:rsidR="005F3B04" w:rsidRDefault="005F3B04" w:rsidP="005F3B04">
      <w:pPr>
        <w:rPr>
          <w:rFonts w:asciiTheme="minorHAnsi" w:eastAsia="Times New Roman" w:hAnsiTheme="minorHAnsi" w:cstheme="minorHAnsi"/>
          <w:b/>
          <w:bCs/>
        </w:rPr>
      </w:pPr>
    </w:p>
    <w:p w14:paraId="2B04ADF3" w14:textId="77777777" w:rsidR="005F3B04" w:rsidRDefault="005F3B04" w:rsidP="005F3B04">
      <w:pPr>
        <w:rPr>
          <w:rFonts w:asciiTheme="minorHAnsi" w:eastAsia="Times New Roman" w:hAnsiTheme="minorHAnsi" w:cstheme="minorHAnsi"/>
          <w:b/>
          <w:bCs/>
        </w:rPr>
      </w:pPr>
    </w:p>
    <w:p w14:paraId="16465E2C" w14:textId="77777777" w:rsidR="005F3B04" w:rsidRDefault="005F3B04" w:rsidP="005F3B04">
      <w:pPr>
        <w:rPr>
          <w:rFonts w:asciiTheme="minorHAnsi" w:eastAsia="Times New Roman" w:hAnsiTheme="minorHAnsi" w:cstheme="minorHAnsi"/>
          <w:b/>
          <w:bCs/>
        </w:rPr>
      </w:pPr>
    </w:p>
    <w:p w14:paraId="632773AC" w14:textId="77777777" w:rsidR="005F3B04" w:rsidRDefault="005F3B04" w:rsidP="005F3B04">
      <w:pPr>
        <w:rPr>
          <w:rFonts w:asciiTheme="minorHAnsi" w:eastAsia="Times New Roman" w:hAnsiTheme="minorHAnsi" w:cstheme="minorHAnsi"/>
          <w:b/>
          <w:bCs/>
        </w:rPr>
      </w:pPr>
    </w:p>
    <w:p w14:paraId="7DA74B74" w14:textId="77777777" w:rsidR="005F3B04" w:rsidRDefault="005F3B04" w:rsidP="005F3B04">
      <w:pPr>
        <w:rPr>
          <w:rFonts w:asciiTheme="minorHAnsi" w:eastAsia="Times New Roman" w:hAnsiTheme="minorHAnsi" w:cstheme="minorHAnsi"/>
          <w:b/>
          <w:bCs/>
        </w:rPr>
      </w:pPr>
    </w:p>
    <w:p w14:paraId="18FAEC9D" w14:textId="77777777" w:rsidR="005F3B04" w:rsidRDefault="005F3B04" w:rsidP="005F3B04">
      <w:pPr>
        <w:rPr>
          <w:rFonts w:asciiTheme="minorHAnsi" w:eastAsia="Times New Roman" w:hAnsiTheme="minorHAnsi" w:cstheme="minorHAnsi"/>
          <w:b/>
          <w:bCs/>
        </w:rPr>
      </w:pPr>
    </w:p>
    <w:p w14:paraId="49E56899" w14:textId="77777777" w:rsidR="005F3B04" w:rsidRDefault="005F3B04" w:rsidP="005F3B04">
      <w:pPr>
        <w:rPr>
          <w:rFonts w:asciiTheme="minorHAnsi" w:eastAsia="Times New Roman" w:hAnsiTheme="minorHAnsi" w:cstheme="minorHAnsi"/>
          <w:b/>
          <w:bCs/>
        </w:rPr>
      </w:pPr>
    </w:p>
    <w:p w14:paraId="405C419D" w14:textId="77777777" w:rsidR="005F3B04" w:rsidRDefault="005F3B04" w:rsidP="005F3B04">
      <w:pPr>
        <w:rPr>
          <w:rFonts w:asciiTheme="minorHAnsi" w:eastAsia="Times New Roman" w:hAnsiTheme="minorHAnsi" w:cstheme="minorHAnsi"/>
          <w:b/>
          <w:bCs/>
        </w:rPr>
      </w:pPr>
    </w:p>
    <w:p w14:paraId="03393EAF" w14:textId="77777777" w:rsidR="005F3B04" w:rsidRDefault="005F3B04" w:rsidP="005F3B04">
      <w:pPr>
        <w:rPr>
          <w:rFonts w:asciiTheme="minorHAnsi" w:eastAsia="Times New Roman" w:hAnsiTheme="minorHAnsi" w:cstheme="minorHAnsi"/>
          <w:b/>
          <w:bCs/>
        </w:rPr>
      </w:pPr>
    </w:p>
    <w:p w14:paraId="4CFBA12E" w14:textId="77777777" w:rsidR="005F3B04" w:rsidRDefault="005F3B04" w:rsidP="005F3B04">
      <w:pPr>
        <w:rPr>
          <w:rFonts w:asciiTheme="minorHAnsi" w:eastAsia="Times New Roman" w:hAnsiTheme="minorHAnsi" w:cstheme="minorHAnsi"/>
          <w:b/>
          <w:bCs/>
        </w:rPr>
      </w:pPr>
    </w:p>
    <w:p w14:paraId="700E0154" w14:textId="462678F8" w:rsidR="005F3B04" w:rsidRPr="005F3B04" w:rsidRDefault="005F3B04" w:rsidP="005F3B04">
      <w:pPr>
        <w:rPr>
          <w:rFonts w:asciiTheme="minorHAnsi" w:hAnsiTheme="minorHAnsi" w:cstheme="minorHAnsi"/>
          <w:b/>
          <w:bCs/>
        </w:rPr>
      </w:pPr>
      <w:r w:rsidRPr="005F3B04">
        <w:rPr>
          <w:rFonts w:asciiTheme="minorHAnsi" w:eastAsia="Times New Roman" w:hAnsiTheme="minorHAnsi" w:cstheme="minorHAnsi"/>
          <w:b/>
          <w:bCs/>
        </w:rPr>
        <w:lastRenderedPageBreak/>
        <w:t>PROGRAMMA DI TEDESCO</w:t>
      </w:r>
    </w:p>
    <w:p w14:paraId="6455DFA3" w14:textId="77777777" w:rsidR="005F3B04" w:rsidRPr="005F3B04" w:rsidRDefault="005F3B04" w:rsidP="005F3B04">
      <w:pPr>
        <w:rPr>
          <w:rFonts w:asciiTheme="minorHAnsi" w:hAnsiTheme="minorHAnsi" w:cstheme="minorHAnsi"/>
          <w:b/>
          <w:bCs/>
        </w:rPr>
      </w:pPr>
      <w:r w:rsidRPr="005F3B04">
        <w:rPr>
          <w:rFonts w:asciiTheme="minorHAnsi" w:eastAsia="Times New Roman" w:hAnsiTheme="minorHAnsi" w:cstheme="minorHAnsi"/>
          <w:b/>
          <w:bCs/>
        </w:rPr>
        <w:t>per idoneità alla classe terza</w:t>
      </w:r>
    </w:p>
    <w:p w14:paraId="4D714E40" w14:textId="77777777" w:rsidR="005F3B04" w:rsidRPr="005F3B04" w:rsidRDefault="005F3B04" w:rsidP="005F3B04">
      <w:pPr>
        <w:spacing w:line="200" w:lineRule="exact"/>
        <w:rPr>
          <w:rFonts w:asciiTheme="minorHAnsi" w:hAnsiTheme="minorHAnsi" w:cstheme="minorHAnsi"/>
        </w:rPr>
      </w:pPr>
    </w:p>
    <w:p w14:paraId="0ED3C585" w14:textId="77777777" w:rsidR="005F3B04" w:rsidRPr="005F3B04" w:rsidRDefault="005F3B04" w:rsidP="005F3B04">
      <w:pPr>
        <w:spacing w:line="352" w:lineRule="exact"/>
        <w:rPr>
          <w:rFonts w:asciiTheme="minorHAnsi" w:hAnsiTheme="minorHAnsi" w:cstheme="minorHAnsi"/>
        </w:rPr>
      </w:pPr>
    </w:p>
    <w:p w14:paraId="6D4D31BE" w14:textId="77777777" w:rsidR="005F3B04" w:rsidRPr="005F3B04" w:rsidRDefault="005F3B04" w:rsidP="005F3B04">
      <w:pPr>
        <w:rPr>
          <w:rFonts w:asciiTheme="minorHAnsi" w:hAnsiTheme="minorHAnsi" w:cstheme="minorHAnsi"/>
        </w:rPr>
      </w:pPr>
      <w:r w:rsidRPr="005F3B04">
        <w:rPr>
          <w:rFonts w:asciiTheme="minorHAnsi" w:eastAsia="Times New Roman" w:hAnsiTheme="minorHAnsi" w:cstheme="minorHAnsi"/>
        </w:rPr>
        <w:t>CONTENUTI</w:t>
      </w:r>
    </w:p>
    <w:p w14:paraId="457A293A" w14:textId="77777777" w:rsidR="005F3B04" w:rsidRPr="005F3B04" w:rsidRDefault="005F3B04" w:rsidP="005F3B04">
      <w:pPr>
        <w:rPr>
          <w:rFonts w:asciiTheme="minorHAnsi" w:hAnsiTheme="minorHAnsi" w:cstheme="minorHAnsi"/>
        </w:rPr>
      </w:pPr>
      <w:r w:rsidRPr="005F3B04">
        <w:rPr>
          <w:rFonts w:asciiTheme="minorHAnsi" w:eastAsia="Times New Roman" w:hAnsiTheme="minorHAnsi" w:cstheme="minorHAnsi"/>
          <w:b/>
          <w:bCs/>
        </w:rPr>
        <w:t>lessico</w:t>
      </w:r>
      <w:r w:rsidRPr="005F3B04">
        <w:rPr>
          <w:rFonts w:asciiTheme="minorHAnsi" w:eastAsia="Times New Roman" w:hAnsiTheme="minorHAnsi" w:cstheme="minorHAnsi"/>
        </w:rPr>
        <w:t>:</w:t>
      </w:r>
    </w:p>
    <w:p w14:paraId="7A8C82CA" w14:textId="77777777" w:rsidR="005F3B04" w:rsidRPr="005F3B04" w:rsidRDefault="005F3B04" w:rsidP="005F3B04">
      <w:pPr>
        <w:spacing w:line="1" w:lineRule="exact"/>
        <w:rPr>
          <w:rFonts w:asciiTheme="minorHAnsi" w:hAnsiTheme="minorHAnsi" w:cstheme="minorHAnsi"/>
        </w:rPr>
      </w:pPr>
    </w:p>
    <w:p w14:paraId="7B826EB9" w14:textId="77777777" w:rsidR="005F3B04" w:rsidRPr="005F3B04" w:rsidRDefault="005F3B04" w:rsidP="005F3B04">
      <w:pPr>
        <w:spacing w:line="292" w:lineRule="auto"/>
        <w:ind w:left="720" w:right="706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</w:rPr>
        <w:t>tempo atmosferico spuntini</w:t>
      </w:r>
    </w:p>
    <w:p w14:paraId="55DEAC69" w14:textId="77777777" w:rsidR="005F3B04" w:rsidRPr="005F3B04" w:rsidRDefault="005F3B04" w:rsidP="005F3B04">
      <w:pPr>
        <w:spacing w:line="230" w:lineRule="auto"/>
        <w:ind w:left="36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</w:rPr>
        <w:t>mete di vacanze</w:t>
      </w:r>
    </w:p>
    <w:p w14:paraId="5A892610" w14:textId="77777777" w:rsidR="005F3B04" w:rsidRPr="005F3B04" w:rsidRDefault="005F3B04" w:rsidP="005F3B04">
      <w:pPr>
        <w:spacing w:line="28" w:lineRule="exact"/>
        <w:rPr>
          <w:rFonts w:asciiTheme="minorHAnsi" w:hAnsiTheme="minorHAnsi" w:cstheme="minorHAnsi"/>
        </w:rPr>
      </w:pPr>
    </w:p>
    <w:p w14:paraId="5A861F8F" w14:textId="77777777" w:rsidR="005F3B04" w:rsidRPr="005F3B04" w:rsidRDefault="005F3B04" w:rsidP="005F3B04">
      <w:pPr>
        <w:spacing w:line="246" w:lineRule="auto"/>
        <w:ind w:left="720" w:right="430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</w:rPr>
        <w:t>abbigliamento e accessori, regali, auguri e feste mezzi di trasporto e bagagli</w:t>
      </w:r>
    </w:p>
    <w:p w14:paraId="6675926E" w14:textId="77777777" w:rsidR="005F3B04" w:rsidRPr="005F3B04" w:rsidRDefault="005F3B04" w:rsidP="005F3B04">
      <w:pPr>
        <w:spacing w:line="21" w:lineRule="exact"/>
        <w:rPr>
          <w:rFonts w:asciiTheme="minorHAnsi" w:hAnsiTheme="minorHAnsi" w:cstheme="minorHAnsi"/>
        </w:rPr>
      </w:pPr>
    </w:p>
    <w:p w14:paraId="477F6BDD" w14:textId="77777777" w:rsidR="005F3B04" w:rsidRPr="005F3B04" w:rsidRDefault="005F3B04" w:rsidP="005F3B04">
      <w:pPr>
        <w:spacing w:line="230" w:lineRule="auto"/>
        <w:ind w:left="36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</w:rPr>
        <w:t>alloggio, casa, stanze, mobili</w:t>
      </w:r>
    </w:p>
    <w:p w14:paraId="7E59D852" w14:textId="77777777" w:rsidR="005F3B04" w:rsidRPr="005F3B04" w:rsidRDefault="005F3B04" w:rsidP="005F3B04">
      <w:pPr>
        <w:spacing w:line="28" w:lineRule="exact"/>
        <w:rPr>
          <w:rFonts w:asciiTheme="minorHAnsi" w:hAnsiTheme="minorHAnsi" w:cstheme="minorHAnsi"/>
        </w:rPr>
      </w:pPr>
    </w:p>
    <w:p w14:paraId="57CCB63A" w14:textId="77777777" w:rsidR="005F3B04" w:rsidRPr="005F3B04" w:rsidRDefault="005F3B04" w:rsidP="005F3B04">
      <w:pPr>
        <w:spacing w:line="278" w:lineRule="auto"/>
        <w:ind w:left="720" w:right="540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</w:rPr>
        <w:t>negozi, prodotti, contenitori, misure parti del corpo, salute e rimedi</w:t>
      </w:r>
    </w:p>
    <w:p w14:paraId="6377B366" w14:textId="77777777" w:rsidR="005F3B04" w:rsidRPr="005F3B04" w:rsidRDefault="005F3B04" w:rsidP="005F3B04">
      <w:pPr>
        <w:spacing w:line="1" w:lineRule="exact"/>
        <w:rPr>
          <w:rFonts w:asciiTheme="minorHAnsi" w:hAnsiTheme="minorHAnsi" w:cstheme="minorHAnsi"/>
        </w:rPr>
      </w:pPr>
    </w:p>
    <w:p w14:paraId="022A3237" w14:textId="77777777" w:rsidR="005F3B04" w:rsidRPr="005F3B04" w:rsidRDefault="005F3B04" w:rsidP="005F3B04">
      <w:pPr>
        <w:spacing w:line="230" w:lineRule="auto"/>
        <w:ind w:left="36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</w:rPr>
        <w:t>città: orientamento e luoghi</w:t>
      </w:r>
    </w:p>
    <w:p w14:paraId="27D51983" w14:textId="77777777" w:rsidR="005F3B04" w:rsidRPr="005F3B04" w:rsidRDefault="005F3B04" w:rsidP="005F3B04">
      <w:pPr>
        <w:spacing w:line="28" w:lineRule="exact"/>
        <w:rPr>
          <w:rFonts w:asciiTheme="minorHAnsi" w:hAnsiTheme="minorHAnsi" w:cstheme="minorHAnsi"/>
        </w:rPr>
      </w:pPr>
    </w:p>
    <w:p w14:paraId="35406C8B" w14:textId="77777777" w:rsidR="005F3B04" w:rsidRPr="005F3B04" w:rsidRDefault="005F3B04" w:rsidP="005F3B04">
      <w:pPr>
        <w:spacing w:line="243" w:lineRule="auto"/>
        <w:ind w:left="720" w:right="360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</w:rPr>
        <w:t>piatti tipici, ingredienti e ricette, locali, ristoranti, gusti professioni, hobby e interessi culturali</w:t>
      </w:r>
    </w:p>
    <w:p w14:paraId="0390D296" w14:textId="77777777" w:rsidR="005F3B04" w:rsidRPr="005F3B04" w:rsidRDefault="005F3B04" w:rsidP="005F3B04">
      <w:pPr>
        <w:spacing w:line="29" w:lineRule="exact"/>
        <w:rPr>
          <w:rFonts w:asciiTheme="minorHAnsi" w:hAnsiTheme="minorHAnsi" w:cstheme="minorHAnsi"/>
        </w:rPr>
      </w:pPr>
    </w:p>
    <w:p w14:paraId="65EB7FE9" w14:textId="77777777" w:rsidR="005F3B04" w:rsidRPr="005F3B04" w:rsidRDefault="005F3B04" w:rsidP="005F3B04">
      <w:pPr>
        <w:spacing w:line="243" w:lineRule="auto"/>
        <w:ind w:left="720" w:right="510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</w:rPr>
        <w:t>descrizione del carattere, fasi della vita social media,</w:t>
      </w:r>
    </w:p>
    <w:p w14:paraId="1696E90F" w14:textId="77777777" w:rsidR="005F3B04" w:rsidRPr="005F3B04" w:rsidRDefault="005F3B04" w:rsidP="005F3B04">
      <w:pPr>
        <w:spacing w:line="24" w:lineRule="exact"/>
        <w:rPr>
          <w:rFonts w:asciiTheme="minorHAnsi" w:hAnsiTheme="minorHAnsi" w:cstheme="minorHAnsi"/>
        </w:rPr>
      </w:pPr>
    </w:p>
    <w:p w14:paraId="3677AF01" w14:textId="77777777" w:rsidR="005F3B04" w:rsidRPr="005F3B04" w:rsidRDefault="005F3B04" w:rsidP="005F3B04">
      <w:pPr>
        <w:spacing w:line="230" w:lineRule="auto"/>
        <w:ind w:left="36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</w:rPr>
        <w:t>sentimenti ed emozioni</w:t>
      </w:r>
    </w:p>
    <w:p w14:paraId="288188F0" w14:textId="77777777" w:rsidR="005F3B04" w:rsidRPr="005F3B04" w:rsidRDefault="005F3B04" w:rsidP="005F3B04">
      <w:pPr>
        <w:spacing w:line="27" w:lineRule="exact"/>
        <w:rPr>
          <w:rFonts w:asciiTheme="minorHAnsi" w:hAnsiTheme="minorHAnsi" w:cstheme="minorHAnsi"/>
        </w:rPr>
      </w:pPr>
    </w:p>
    <w:p w14:paraId="0C6F3549" w14:textId="77777777" w:rsidR="005F3B04" w:rsidRPr="005F3B04" w:rsidRDefault="005F3B04" w:rsidP="005F3B04">
      <w:pPr>
        <w:spacing w:line="233" w:lineRule="auto"/>
        <w:ind w:left="36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</w:rPr>
        <w:t>membri della famiglia, tipi di famiglie</w:t>
      </w:r>
    </w:p>
    <w:p w14:paraId="215BD9AF" w14:textId="77777777" w:rsidR="005F3B04" w:rsidRPr="005F3B04" w:rsidRDefault="005F3B04" w:rsidP="005F3B04">
      <w:pPr>
        <w:spacing w:line="27" w:lineRule="exact"/>
        <w:rPr>
          <w:rFonts w:asciiTheme="minorHAnsi" w:hAnsiTheme="minorHAnsi" w:cstheme="minorHAnsi"/>
        </w:rPr>
      </w:pPr>
    </w:p>
    <w:p w14:paraId="5BBACFD6" w14:textId="77777777" w:rsidR="005F3B04" w:rsidRPr="005F3B04" w:rsidRDefault="005F3B04" w:rsidP="005F3B04">
      <w:pPr>
        <w:spacing w:line="230" w:lineRule="auto"/>
        <w:ind w:left="36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</w:rPr>
        <w:t>problemi ambientali, azioni quotidiane per la difesa dell’ambiente</w:t>
      </w:r>
    </w:p>
    <w:p w14:paraId="28C4269A" w14:textId="77777777" w:rsidR="005F3B04" w:rsidRPr="005F3B04" w:rsidRDefault="005F3B04" w:rsidP="005F3B04">
      <w:pPr>
        <w:spacing w:line="304" w:lineRule="exact"/>
        <w:rPr>
          <w:rFonts w:asciiTheme="minorHAnsi" w:hAnsiTheme="minorHAnsi" w:cstheme="minorHAnsi"/>
        </w:rPr>
      </w:pPr>
    </w:p>
    <w:p w14:paraId="08099DF7" w14:textId="77777777" w:rsidR="005F3B04" w:rsidRPr="005F3B04" w:rsidRDefault="005F3B04" w:rsidP="005F3B04">
      <w:pPr>
        <w:rPr>
          <w:rFonts w:asciiTheme="minorHAnsi" w:hAnsiTheme="minorHAnsi" w:cstheme="minorHAnsi"/>
        </w:rPr>
      </w:pPr>
      <w:r w:rsidRPr="005F3B04">
        <w:rPr>
          <w:rFonts w:asciiTheme="minorHAnsi" w:eastAsia="Times New Roman" w:hAnsiTheme="minorHAnsi" w:cstheme="minorHAnsi"/>
          <w:b/>
          <w:bCs/>
        </w:rPr>
        <w:t>funzioni</w:t>
      </w:r>
      <w:r w:rsidRPr="005F3B04">
        <w:rPr>
          <w:rFonts w:asciiTheme="minorHAnsi" w:eastAsia="Times New Roman" w:hAnsiTheme="minorHAnsi" w:cstheme="minorHAnsi"/>
        </w:rPr>
        <w:t>:</w:t>
      </w:r>
    </w:p>
    <w:p w14:paraId="73FDD329" w14:textId="77777777" w:rsidR="005F3B04" w:rsidRPr="005F3B04" w:rsidRDefault="005F3B04" w:rsidP="005F3B04">
      <w:pPr>
        <w:spacing w:line="230" w:lineRule="auto"/>
        <w:ind w:left="36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</w:rPr>
        <w:t>parlare delle vacanze</w:t>
      </w:r>
    </w:p>
    <w:p w14:paraId="6B9AC234" w14:textId="77777777" w:rsidR="005F3B04" w:rsidRPr="005F3B04" w:rsidRDefault="005F3B04" w:rsidP="005F3B04">
      <w:pPr>
        <w:spacing w:line="27" w:lineRule="exact"/>
        <w:rPr>
          <w:rFonts w:asciiTheme="minorHAnsi" w:hAnsiTheme="minorHAnsi" w:cstheme="minorHAnsi"/>
        </w:rPr>
      </w:pPr>
    </w:p>
    <w:p w14:paraId="2B193DE7" w14:textId="77777777" w:rsidR="005F3B04" w:rsidRPr="005F3B04" w:rsidRDefault="005F3B04" w:rsidP="005F3B04">
      <w:pPr>
        <w:spacing w:line="233" w:lineRule="auto"/>
        <w:ind w:left="36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</w:rPr>
        <w:t>chiedere e dire durata, prezzo e data</w:t>
      </w:r>
    </w:p>
    <w:p w14:paraId="026887E3" w14:textId="77777777" w:rsidR="005F3B04" w:rsidRPr="005F3B04" w:rsidRDefault="005F3B04" w:rsidP="005F3B04">
      <w:pPr>
        <w:spacing w:line="28" w:lineRule="exact"/>
        <w:rPr>
          <w:rFonts w:asciiTheme="minorHAnsi" w:hAnsiTheme="minorHAnsi" w:cstheme="minorHAnsi"/>
        </w:rPr>
      </w:pPr>
    </w:p>
    <w:p w14:paraId="7F31AF15" w14:textId="77777777" w:rsidR="005F3B04" w:rsidRPr="005F3B04" w:rsidRDefault="005F3B04" w:rsidP="005F3B04">
      <w:pPr>
        <w:spacing w:line="243" w:lineRule="auto"/>
        <w:ind w:left="720" w:right="488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</w:rPr>
        <w:t>chiedere cosa si desidera mangiare e bere parlare di abbigliamento</w:t>
      </w:r>
    </w:p>
    <w:p w14:paraId="3016AB7F" w14:textId="77777777" w:rsidR="005F3B04" w:rsidRPr="005F3B04" w:rsidRDefault="005F3B04" w:rsidP="005F3B04">
      <w:pPr>
        <w:spacing w:line="25" w:lineRule="exact"/>
        <w:rPr>
          <w:rFonts w:asciiTheme="minorHAnsi" w:hAnsiTheme="minorHAnsi" w:cstheme="minorHAnsi"/>
        </w:rPr>
      </w:pPr>
    </w:p>
    <w:p w14:paraId="70BE0312" w14:textId="77777777" w:rsidR="005F3B04" w:rsidRPr="005F3B04" w:rsidRDefault="005F3B04" w:rsidP="005F3B04">
      <w:pPr>
        <w:spacing w:line="292" w:lineRule="auto"/>
        <w:ind w:left="720" w:right="402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</w:rPr>
        <w:t>parlare del passato, raccontare un viaggio/vacanza descrivere una casa/ la propria stanza</w:t>
      </w:r>
    </w:p>
    <w:p w14:paraId="4488C4DF" w14:textId="77777777" w:rsidR="005F3B04" w:rsidRPr="005F3B04" w:rsidRDefault="005F3B04" w:rsidP="005F3B04">
      <w:pPr>
        <w:spacing w:line="243" w:lineRule="auto"/>
        <w:ind w:left="720" w:right="340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</w:rPr>
        <w:t>specificare la posizione di oggetti e chiedere di spostarli fare acquisti</w:t>
      </w:r>
    </w:p>
    <w:p w14:paraId="4DF57840" w14:textId="77777777" w:rsidR="005F3B04" w:rsidRPr="005F3B04" w:rsidRDefault="005F3B04" w:rsidP="005F3B04">
      <w:pPr>
        <w:spacing w:line="29" w:lineRule="exact"/>
        <w:rPr>
          <w:rFonts w:asciiTheme="minorHAnsi" w:hAnsiTheme="minorHAnsi" w:cstheme="minorHAnsi"/>
        </w:rPr>
      </w:pPr>
    </w:p>
    <w:p w14:paraId="5D1315E6" w14:textId="77777777" w:rsidR="005F3B04" w:rsidRPr="005F3B04" w:rsidRDefault="005F3B04" w:rsidP="005F3B04">
      <w:pPr>
        <w:spacing w:line="234" w:lineRule="auto"/>
        <w:ind w:left="720" w:right="4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</w:rPr>
        <w:t>parlare delle proprie abitudini, esprimere quantità, del proprio stato di salute, fare confronti, dare/chiedere consigli</w:t>
      </w:r>
    </w:p>
    <w:p w14:paraId="403C12EA" w14:textId="77777777" w:rsidR="005F3B04" w:rsidRPr="005F3B04" w:rsidRDefault="005F3B04" w:rsidP="005F3B04">
      <w:pPr>
        <w:spacing w:line="29" w:lineRule="exact"/>
        <w:rPr>
          <w:rFonts w:asciiTheme="minorHAnsi" w:hAnsiTheme="minorHAnsi" w:cstheme="minorHAnsi"/>
        </w:rPr>
      </w:pPr>
    </w:p>
    <w:p w14:paraId="5BAE663C" w14:textId="77777777" w:rsidR="005F3B04" w:rsidRPr="005F3B04" w:rsidRDefault="005F3B04" w:rsidP="005F3B04">
      <w:pPr>
        <w:spacing w:line="230" w:lineRule="auto"/>
        <w:ind w:left="36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</w:rPr>
        <w:t>chiedere/dare indicazioni stradali, di mezzi di trasporto</w:t>
      </w:r>
    </w:p>
    <w:p w14:paraId="4C94F3B9" w14:textId="77777777" w:rsidR="005F3B04" w:rsidRPr="005F3B04" w:rsidRDefault="005F3B04" w:rsidP="005F3B04">
      <w:pPr>
        <w:spacing w:line="27" w:lineRule="exact"/>
        <w:rPr>
          <w:rFonts w:asciiTheme="minorHAnsi" w:hAnsiTheme="minorHAnsi" w:cstheme="minorHAnsi"/>
        </w:rPr>
      </w:pPr>
    </w:p>
    <w:p w14:paraId="0956D794" w14:textId="77777777" w:rsidR="005F3B04" w:rsidRPr="005F3B04" w:rsidRDefault="005F3B04" w:rsidP="005F3B04">
      <w:pPr>
        <w:spacing w:line="229" w:lineRule="auto"/>
        <w:ind w:left="36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</w:rPr>
        <w:t>interagire al ristorante, descrivere gusti/ricette/ingredienti/piatti tipici</w:t>
      </w:r>
    </w:p>
    <w:p w14:paraId="6398F44C" w14:textId="77777777" w:rsidR="005F3B04" w:rsidRPr="005F3B04" w:rsidRDefault="005F3B04" w:rsidP="005F3B04">
      <w:pPr>
        <w:spacing w:line="33" w:lineRule="exact"/>
        <w:rPr>
          <w:rFonts w:asciiTheme="minorHAnsi" w:hAnsiTheme="minorHAnsi" w:cstheme="minorHAnsi"/>
        </w:rPr>
      </w:pPr>
    </w:p>
    <w:p w14:paraId="7DE0F5E6" w14:textId="77777777" w:rsidR="005F3B04" w:rsidRPr="005F3B04" w:rsidRDefault="005F3B04" w:rsidP="005F3B04">
      <w:pPr>
        <w:spacing w:line="265" w:lineRule="auto"/>
        <w:ind w:left="72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</w:rPr>
        <w:t>parlare di sé, dei propri interessi e dei propri progetti, riferire domande e dubbi, esporre problemi, proporre soluzioni e dare consigli, parlare di social networks e cellulari, parlare di sentimenti, emozioni, conflitti, parlare di rapporti interpersonali, descrivere una foto di famiglia, esprimere opinioni, partecipare ad una discussione, fare proposte</w:t>
      </w:r>
    </w:p>
    <w:p w14:paraId="3A468725" w14:textId="77777777" w:rsidR="005F3B04" w:rsidRPr="005F3B04" w:rsidRDefault="005F3B04" w:rsidP="005F3B04">
      <w:pPr>
        <w:spacing w:line="279" w:lineRule="exact"/>
        <w:rPr>
          <w:rFonts w:asciiTheme="minorHAnsi" w:hAnsiTheme="minorHAnsi" w:cstheme="minorHAnsi"/>
        </w:rPr>
      </w:pPr>
    </w:p>
    <w:p w14:paraId="3EBB6365" w14:textId="77777777" w:rsidR="005F3B04" w:rsidRPr="005F3B04" w:rsidRDefault="005F3B04" w:rsidP="005F3B04">
      <w:pPr>
        <w:rPr>
          <w:rFonts w:asciiTheme="minorHAnsi" w:hAnsiTheme="minorHAnsi" w:cstheme="minorHAnsi"/>
        </w:rPr>
      </w:pPr>
      <w:r w:rsidRPr="005F3B04">
        <w:rPr>
          <w:rFonts w:asciiTheme="minorHAnsi" w:eastAsia="Times New Roman" w:hAnsiTheme="minorHAnsi" w:cstheme="minorHAnsi"/>
          <w:b/>
          <w:bCs/>
        </w:rPr>
        <w:t>grammatica</w:t>
      </w:r>
      <w:r w:rsidRPr="005F3B04">
        <w:rPr>
          <w:rFonts w:asciiTheme="minorHAnsi" w:eastAsia="Times New Roman" w:hAnsiTheme="minorHAnsi" w:cstheme="minorHAnsi"/>
        </w:rPr>
        <w:t>:</w:t>
      </w:r>
    </w:p>
    <w:p w14:paraId="35E0E213" w14:textId="77777777" w:rsidR="005F3B04" w:rsidRPr="005F3B04" w:rsidRDefault="005F3B04" w:rsidP="005F3B04">
      <w:pPr>
        <w:spacing w:line="1" w:lineRule="exact"/>
        <w:rPr>
          <w:rFonts w:asciiTheme="minorHAnsi" w:hAnsiTheme="minorHAnsi" w:cstheme="minorHAnsi"/>
        </w:rPr>
      </w:pPr>
    </w:p>
    <w:p w14:paraId="0F4DB837" w14:textId="77777777" w:rsidR="005F3B04" w:rsidRPr="005F3B04" w:rsidRDefault="005F3B04" w:rsidP="005F3B04">
      <w:pPr>
        <w:spacing w:line="243" w:lineRule="auto"/>
        <w:ind w:left="720" w:right="5160"/>
        <w:rPr>
          <w:rFonts w:asciiTheme="minorHAnsi" w:hAnsiTheme="minorHAnsi" w:cstheme="minorHAnsi"/>
        </w:rPr>
      </w:pPr>
      <w:proofErr w:type="spellStart"/>
      <w:r w:rsidRPr="005F3B04">
        <w:rPr>
          <w:rFonts w:asciiTheme="minorHAnsi" w:eastAsia="Arial" w:hAnsiTheme="minorHAnsi" w:cstheme="minorHAnsi"/>
        </w:rPr>
        <w:t>Präteritum</w:t>
      </w:r>
      <w:proofErr w:type="spellEnd"/>
      <w:r w:rsidRPr="005F3B04">
        <w:rPr>
          <w:rFonts w:asciiTheme="minorHAnsi" w:eastAsia="Arial" w:hAnsiTheme="minorHAnsi" w:cstheme="minorHAnsi"/>
        </w:rPr>
        <w:t xml:space="preserve"> di </w:t>
      </w:r>
      <w:proofErr w:type="spellStart"/>
      <w:r w:rsidRPr="005F3B04">
        <w:rPr>
          <w:rFonts w:asciiTheme="minorHAnsi" w:eastAsia="Arial" w:hAnsiTheme="minorHAnsi" w:cstheme="minorHAnsi"/>
        </w:rPr>
        <w:t>sein</w:t>
      </w:r>
      <w:proofErr w:type="spellEnd"/>
      <w:r w:rsidRPr="005F3B04">
        <w:rPr>
          <w:rFonts w:asciiTheme="minorHAnsi" w:eastAsia="Arial" w:hAnsiTheme="minorHAnsi" w:cstheme="minorHAnsi"/>
        </w:rPr>
        <w:t xml:space="preserve">/ </w:t>
      </w:r>
      <w:proofErr w:type="spellStart"/>
      <w:r w:rsidRPr="005F3B04">
        <w:rPr>
          <w:rFonts w:asciiTheme="minorHAnsi" w:eastAsia="Arial" w:hAnsiTheme="minorHAnsi" w:cstheme="minorHAnsi"/>
        </w:rPr>
        <w:t>haben</w:t>
      </w:r>
      <w:proofErr w:type="spellEnd"/>
      <w:r w:rsidRPr="005F3B04">
        <w:rPr>
          <w:rFonts w:asciiTheme="minorHAnsi" w:eastAsia="Arial" w:hAnsiTheme="minorHAnsi" w:cstheme="minorHAnsi"/>
        </w:rPr>
        <w:t xml:space="preserve">/verbi modali avverbio </w:t>
      </w:r>
      <w:proofErr w:type="spellStart"/>
      <w:r w:rsidRPr="005F3B04">
        <w:rPr>
          <w:rFonts w:asciiTheme="minorHAnsi" w:eastAsia="Arial" w:hAnsiTheme="minorHAnsi" w:cstheme="minorHAnsi"/>
        </w:rPr>
        <w:t>gerade</w:t>
      </w:r>
      <w:proofErr w:type="spellEnd"/>
    </w:p>
    <w:p w14:paraId="33A0CA22" w14:textId="77777777" w:rsidR="005F3B04" w:rsidRPr="005F3B04" w:rsidRDefault="005F3B04" w:rsidP="005F3B04">
      <w:pPr>
        <w:spacing w:line="25" w:lineRule="exact"/>
        <w:rPr>
          <w:rFonts w:asciiTheme="minorHAnsi" w:hAnsiTheme="minorHAnsi" w:cstheme="minorHAnsi"/>
        </w:rPr>
      </w:pPr>
    </w:p>
    <w:p w14:paraId="3A773E03" w14:textId="77777777" w:rsidR="005F3B04" w:rsidRPr="005F3B04" w:rsidRDefault="005F3B04" w:rsidP="005F3B04">
      <w:pPr>
        <w:spacing w:line="246" w:lineRule="auto"/>
        <w:ind w:left="720" w:right="556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</w:rPr>
        <w:t>indicazioni di luogo e tempo (</w:t>
      </w:r>
      <w:proofErr w:type="spellStart"/>
      <w:r w:rsidRPr="005F3B04">
        <w:rPr>
          <w:rFonts w:asciiTheme="minorHAnsi" w:eastAsia="Arial" w:hAnsiTheme="minorHAnsi" w:cstheme="minorHAnsi"/>
        </w:rPr>
        <w:t>acc</w:t>
      </w:r>
      <w:proofErr w:type="spellEnd"/>
      <w:r w:rsidRPr="005F3B04">
        <w:rPr>
          <w:rFonts w:asciiTheme="minorHAnsi" w:eastAsia="Arial" w:hAnsiTheme="minorHAnsi" w:cstheme="minorHAnsi"/>
        </w:rPr>
        <w:t>) numeri ordinali e data</w:t>
      </w:r>
    </w:p>
    <w:p w14:paraId="0B92D3C2" w14:textId="77777777" w:rsidR="005F3B04" w:rsidRPr="005F3B04" w:rsidRDefault="005F3B04" w:rsidP="005F3B04">
      <w:pPr>
        <w:spacing w:line="22" w:lineRule="exact"/>
        <w:rPr>
          <w:rFonts w:asciiTheme="minorHAnsi" w:hAnsiTheme="minorHAnsi" w:cstheme="minorHAnsi"/>
        </w:rPr>
      </w:pPr>
    </w:p>
    <w:p w14:paraId="1AD264B6" w14:textId="77777777" w:rsidR="005F3B04" w:rsidRPr="005F3B04" w:rsidRDefault="005F3B04" w:rsidP="005F3B04">
      <w:pPr>
        <w:spacing w:line="243" w:lineRule="auto"/>
        <w:ind w:left="720" w:right="426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</w:rPr>
        <w:t xml:space="preserve">pronomi: invariabile </w:t>
      </w:r>
      <w:proofErr w:type="gramStart"/>
      <w:r w:rsidRPr="005F3B04">
        <w:rPr>
          <w:rFonts w:asciiTheme="minorHAnsi" w:eastAsia="Arial" w:hAnsiTheme="minorHAnsi" w:cstheme="minorHAnsi"/>
        </w:rPr>
        <w:t>es ,</w:t>
      </w:r>
      <w:proofErr w:type="gramEnd"/>
      <w:r w:rsidRPr="005F3B04">
        <w:rPr>
          <w:rFonts w:asciiTheme="minorHAnsi" w:eastAsia="Arial" w:hAnsiTheme="minorHAnsi" w:cstheme="minorHAnsi"/>
        </w:rPr>
        <w:t xml:space="preserve"> indefiniti </w:t>
      </w:r>
      <w:proofErr w:type="spellStart"/>
      <w:r w:rsidRPr="005F3B04">
        <w:rPr>
          <w:rFonts w:asciiTheme="minorHAnsi" w:eastAsia="Arial" w:hAnsiTheme="minorHAnsi" w:cstheme="minorHAnsi"/>
        </w:rPr>
        <w:t>etwas</w:t>
      </w:r>
      <w:proofErr w:type="spellEnd"/>
      <w:r w:rsidRPr="005F3B04">
        <w:rPr>
          <w:rFonts w:asciiTheme="minorHAnsi" w:eastAsia="Arial" w:hAnsiTheme="minorHAnsi" w:cstheme="minorHAnsi"/>
        </w:rPr>
        <w:t xml:space="preserve"> /</w:t>
      </w:r>
      <w:proofErr w:type="spellStart"/>
      <w:r w:rsidRPr="005F3B04">
        <w:rPr>
          <w:rFonts w:asciiTheme="minorHAnsi" w:eastAsia="Arial" w:hAnsiTheme="minorHAnsi" w:cstheme="minorHAnsi"/>
        </w:rPr>
        <w:t>nichts</w:t>
      </w:r>
      <w:proofErr w:type="spellEnd"/>
      <w:r w:rsidRPr="005F3B04">
        <w:rPr>
          <w:rFonts w:asciiTheme="minorHAnsi" w:eastAsia="Arial" w:hAnsiTheme="minorHAnsi" w:cstheme="minorHAnsi"/>
        </w:rPr>
        <w:t xml:space="preserve"> indicazioni di tempo</w:t>
      </w:r>
    </w:p>
    <w:p w14:paraId="146E6C8B" w14:textId="77777777" w:rsidR="005F3B04" w:rsidRPr="005F3B04" w:rsidRDefault="005F3B04" w:rsidP="005F3B04">
      <w:pPr>
        <w:spacing w:line="29" w:lineRule="exact"/>
        <w:rPr>
          <w:rFonts w:asciiTheme="minorHAnsi" w:hAnsiTheme="minorHAnsi" w:cstheme="minorHAnsi"/>
        </w:rPr>
      </w:pPr>
    </w:p>
    <w:p w14:paraId="429A6429" w14:textId="77777777" w:rsidR="005F3B04" w:rsidRPr="005F3B04" w:rsidRDefault="005F3B04" w:rsidP="005F3B04">
      <w:pPr>
        <w:spacing w:line="312" w:lineRule="auto"/>
        <w:ind w:left="720" w:right="5460"/>
        <w:rPr>
          <w:rFonts w:asciiTheme="minorHAnsi" w:eastAsia="Arial" w:hAnsiTheme="minorHAnsi" w:cstheme="minorHAnsi"/>
          <w:lang w:val="de-DE"/>
        </w:rPr>
      </w:pPr>
      <w:r w:rsidRPr="005F3B04">
        <w:rPr>
          <w:rFonts w:asciiTheme="minorHAnsi" w:eastAsia="Arial" w:hAnsiTheme="minorHAnsi" w:cstheme="minorHAnsi"/>
        </w:rPr>
        <w:t xml:space="preserve">preposizioni con dativo/accusativo. </w:t>
      </w:r>
      <w:r w:rsidRPr="005F3B04">
        <w:rPr>
          <w:rFonts w:asciiTheme="minorHAnsi" w:eastAsia="Arial" w:hAnsiTheme="minorHAnsi" w:cstheme="minorHAnsi"/>
          <w:lang w:val="de-DE"/>
        </w:rPr>
        <w:t xml:space="preserve">Perfekt e </w:t>
      </w:r>
      <w:proofErr w:type="spellStart"/>
      <w:r w:rsidRPr="005F3B04">
        <w:rPr>
          <w:rFonts w:asciiTheme="minorHAnsi" w:eastAsia="Arial" w:hAnsiTheme="minorHAnsi" w:cstheme="minorHAnsi"/>
          <w:lang w:val="de-DE"/>
        </w:rPr>
        <w:t>participio</w:t>
      </w:r>
      <w:proofErr w:type="spellEnd"/>
      <w:r w:rsidRPr="005F3B04">
        <w:rPr>
          <w:rFonts w:asciiTheme="minorHAnsi" w:eastAsia="Arial" w:hAnsiTheme="minorHAnsi" w:cstheme="minorHAnsi"/>
          <w:lang w:val="de-DE"/>
        </w:rPr>
        <w:t xml:space="preserve"> </w:t>
      </w:r>
      <w:proofErr w:type="spellStart"/>
      <w:r w:rsidRPr="005F3B04">
        <w:rPr>
          <w:rFonts w:asciiTheme="minorHAnsi" w:eastAsia="Arial" w:hAnsiTheme="minorHAnsi" w:cstheme="minorHAnsi"/>
          <w:lang w:val="de-DE"/>
        </w:rPr>
        <w:t>passato</w:t>
      </w:r>
      <w:proofErr w:type="spellEnd"/>
    </w:p>
    <w:p w14:paraId="27AFD260" w14:textId="77777777" w:rsidR="005F3B04" w:rsidRPr="005F3B04" w:rsidRDefault="005F3B04" w:rsidP="005F3B04">
      <w:pPr>
        <w:spacing w:line="312" w:lineRule="auto"/>
        <w:ind w:left="720" w:right="5460"/>
        <w:rPr>
          <w:rFonts w:asciiTheme="minorHAnsi" w:eastAsia="Arial" w:hAnsiTheme="minorHAnsi" w:cstheme="minorHAnsi"/>
          <w:lang w:val="de-DE"/>
        </w:rPr>
      </w:pPr>
    </w:p>
    <w:p w14:paraId="1E930B23" w14:textId="77777777" w:rsidR="005F3B04" w:rsidRPr="005F3B04" w:rsidRDefault="005F3B04" w:rsidP="005F3B04">
      <w:pPr>
        <w:spacing w:line="312" w:lineRule="auto"/>
        <w:ind w:left="720" w:right="5460"/>
        <w:rPr>
          <w:rFonts w:asciiTheme="minorHAnsi" w:eastAsia="Arial" w:hAnsiTheme="minorHAnsi" w:cstheme="minorHAnsi"/>
          <w:lang w:val="de-DE"/>
        </w:rPr>
      </w:pPr>
    </w:p>
    <w:p w14:paraId="0A1EFCCF" w14:textId="77777777" w:rsidR="005F3B04" w:rsidRPr="005F3B04" w:rsidRDefault="005F3B04" w:rsidP="005F3B04">
      <w:pPr>
        <w:spacing w:line="246" w:lineRule="auto"/>
        <w:ind w:right="6328"/>
        <w:rPr>
          <w:rFonts w:asciiTheme="minorHAnsi" w:hAnsiTheme="minorHAnsi" w:cstheme="minorHAnsi"/>
          <w:lang w:val="de-DE"/>
        </w:rPr>
      </w:pPr>
      <w:proofErr w:type="spellStart"/>
      <w:r w:rsidRPr="005F3B04">
        <w:rPr>
          <w:rFonts w:asciiTheme="minorHAnsi" w:eastAsia="Arial" w:hAnsiTheme="minorHAnsi" w:cstheme="minorHAnsi"/>
          <w:lang w:val="de-DE"/>
        </w:rPr>
        <w:t>Verbi</w:t>
      </w:r>
      <w:proofErr w:type="spellEnd"/>
      <w:r w:rsidRPr="005F3B04">
        <w:rPr>
          <w:rFonts w:asciiTheme="minorHAnsi" w:eastAsia="Arial" w:hAnsiTheme="minorHAnsi" w:cstheme="minorHAnsi"/>
          <w:lang w:val="de-DE"/>
        </w:rPr>
        <w:t xml:space="preserve">: </w:t>
      </w:r>
      <w:r w:rsidRPr="005F3B04">
        <w:rPr>
          <w:rFonts w:asciiTheme="minorHAnsi" w:eastAsia="Arial" w:hAnsiTheme="minorHAnsi" w:cstheme="minorHAnsi"/>
          <w:i/>
          <w:iCs/>
          <w:lang w:val="de-DE"/>
        </w:rPr>
        <w:t>werden, einladen</w:t>
      </w:r>
      <w:r w:rsidRPr="005F3B04">
        <w:rPr>
          <w:rFonts w:asciiTheme="minorHAnsi" w:eastAsia="Arial" w:hAnsiTheme="minorHAnsi" w:cstheme="minorHAnsi"/>
          <w:lang w:val="de-DE"/>
        </w:rPr>
        <w:t xml:space="preserve"> gern/lieber</w:t>
      </w:r>
    </w:p>
    <w:p w14:paraId="61D5426D" w14:textId="77777777" w:rsidR="005F3B04" w:rsidRPr="005F3B04" w:rsidRDefault="005F3B04" w:rsidP="005F3B04">
      <w:pPr>
        <w:spacing w:line="22" w:lineRule="exact"/>
        <w:rPr>
          <w:rFonts w:asciiTheme="minorHAnsi" w:hAnsiTheme="minorHAnsi" w:cstheme="minorHAnsi"/>
          <w:lang w:val="de-DE"/>
        </w:rPr>
      </w:pPr>
    </w:p>
    <w:p w14:paraId="4D623666" w14:textId="77777777" w:rsidR="005F3B04" w:rsidRPr="005F3B04" w:rsidRDefault="005F3B04" w:rsidP="005F3B04">
      <w:pPr>
        <w:spacing w:line="292" w:lineRule="auto"/>
        <w:ind w:left="420" w:right="7928"/>
        <w:jc w:val="both"/>
        <w:rPr>
          <w:rFonts w:asciiTheme="minorHAnsi" w:hAnsiTheme="minorHAnsi" w:cstheme="minorHAnsi"/>
          <w:lang w:val="de-DE"/>
        </w:rPr>
      </w:pPr>
      <w:r w:rsidRPr="005F3B04">
        <w:rPr>
          <w:rFonts w:asciiTheme="minorHAnsi" w:eastAsia="Arial" w:hAnsiTheme="minorHAnsi" w:cstheme="minorHAnsi"/>
          <w:lang w:val="de-DE"/>
        </w:rPr>
        <w:t xml:space="preserve">welch? </w:t>
      </w:r>
      <w:proofErr w:type="spellStart"/>
      <w:r w:rsidRPr="005F3B04">
        <w:rPr>
          <w:rFonts w:asciiTheme="minorHAnsi" w:eastAsia="Arial" w:hAnsiTheme="minorHAnsi" w:cstheme="minorHAnsi"/>
          <w:lang w:val="de-DE"/>
        </w:rPr>
        <w:t>durata</w:t>
      </w:r>
      <w:proofErr w:type="spellEnd"/>
    </w:p>
    <w:p w14:paraId="4BCDC8FC" w14:textId="77777777" w:rsidR="005F3B04" w:rsidRPr="005F3B04" w:rsidRDefault="005F3B04" w:rsidP="005F3B04">
      <w:pPr>
        <w:spacing w:line="290" w:lineRule="auto"/>
        <w:ind w:left="420" w:right="6448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</w:rPr>
        <w:t>costruzione della frase verbi di posizione</w:t>
      </w:r>
    </w:p>
    <w:p w14:paraId="30A454E6" w14:textId="77777777" w:rsidR="005F3B04" w:rsidRPr="005F3B04" w:rsidRDefault="005F3B04" w:rsidP="005F3B04">
      <w:pPr>
        <w:spacing w:line="247" w:lineRule="auto"/>
        <w:ind w:left="420" w:right="1348"/>
        <w:rPr>
          <w:rFonts w:asciiTheme="minorHAnsi" w:hAnsiTheme="minorHAnsi" w:cstheme="minorHAnsi"/>
          <w:lang w:val="de-DE"/>
        </w:rPr>
      </w:pPr>
      <w:r w:rsidRPr="005F3B04">
        <w:rPr>
          <w:rFonts w:asciiTheme="minorHAnsi" w:eastAsia="Arial" w:hAnsiTheme="minorHAnsi" w:cstheme="minorHAnsi"/>
        </w:rPr>
        <w:t xml:space="preserve">aggettivo in funzione predicativa e attributiva e declinazione dell’aggettivo Welch? </w:t>
      </w:r>
      <w:r w:rsidRPr="005F3B04">
        <w:rPr>
          <w:rFonts w:asciiTheme="minorHAnsi" w:eastAsia="Arial" w:hAnsiTheme="minorHAnsi" w:cstheme="minorHAnsi"/>
          <w:lang w:val="de-DE"/>
        </w:rPr>
        <w:t>Was für ein?</w:t>
      </w:r>
    </w:p>
    <w:p w14:paraId="2B59BDDE" w14:textId="77777777" w:rsidR="005F3B04" w:rsidRPr="005F3B04" w:rsidRDefault="005F3B04" w:rsidP="005F3B04">
      <w:pPr>
        <w:spacing w:line="20" w:lineRule="exact"/>
        <w:rPr>
          <w:rFonts w:asciiTheme="minorHAnsi" w:hAnsiTheme="minorHAnsi" w:cstheme="minorHAnsi"/>
          <w:lang w:val="de-DE"/>
        </w:rPr>
      </w:pPr>
    </w:p>
    <w:p w14:paraId="2CD5BDF9" w14:textId="77777777" w:rsidR="005F3B04" w:rsidRPr="005F3B04" w:rsidRDefault="005F3B04" w:rsidP="005F3B04">
      <w:pPr>
        <w:spacing w:line="243" w:lineRule="auto"/>
        <w:ind w:left="420" w:right="3188"/>
        <w:rPr>
          <w:rFonts w:asciiTheme="minorHAnsi" w:hAnsiTheme="minorHAnsi" w:cstheme="minorHAnsi"/>
          <w:lang w:val="de-DE"/>
        </w:rPr>
      </w:pPr>
      <w:proofErr w:type="spellStart"/>
      <w:r w:rsidRPr="005F3B04">
        <w:rPr>
          <w:rFonts w:asciiTheme="minorHAnsi" w:eastAsia="Arial" w:hAnsiTheme="minorHAnsi" w:cstheme="minorHAnsi"/>
          <w:lang w:val="de-DE"/>
        </w:rPr>
        <w:t>indefiniti</w:t>
      </w:r>
      <w:proofErr w:type="spellEnd"/>
      <w:r w:rsidRPr="005F3B04">
        <w:rPr>
          <w:rFonts w:asciiTheme="minorHAnsi" w:eastAsia="Arial" w:hAnsiTheme="minorHAnsi" w:cstheme="minorHAnsi"/>
          <w:lang w:val="de-DE"/>
        </w:rPr>
        <w:t xml:space="preserve"> alles, alle, viele, manche, einige, wenige, jeder </w:t>
      </w:r>
      <w:proofErr w:type="spellStart"/>
      <w:r w:rsidRPr="005F3B04">
        <w:rPr>
          <w:rFonts w:asciiTheme="minorHAnsi" w:eastAsia="Arial" w:hAnsiTheme="minorHAnsi" w:cstheme="minorHAnsi"/>
          <w:lang w:val="de-DE"/>
        </w:rPr>
        <w:t>verbi</w:t>
      </w:r>
      <w:proofErr w:type="spellEnd"/>
      <w:r w:rsidRPr="005F3B04">
        <w:rPr>
          <w:rFonts w:asciiTheme="minorHAnsi" w:eastAsia="Arial" w:hAnsiTheme="minorHAnsi" w:cstheme="minorHAnsi"/>
          <w:lang w:val="de-DE"/>
        </w:rPr>
        <w:t xml:space="preserve"> tun e modale sollen</w:t>
      </w:r>
    </w:p>
    <w:p w14:paraId="1EE5C882" w14:textId="77777777" w:rsidR="005F3B04" w:rsidRPr="005F3B04" w:rsidRDefault="005F3B04" w:rsidP="005F3B04">
      <w:pPr>
        <w:spacing w:line="24" w:lineRule="exact"/>
        <w:rPr>
          <w:rFonts w:asciiTheme="minorHAnsi" w:hAnsiTheme="minorHAnsi" w:cstheme="minorHAnsi"/>
          <w:lang w:val="de-DE"/>
        </w:rPr>
      </w:pPr>
    </w:p>
    <w:p w14:paraId="7049EEE7" w14:textId="77777777" w:rsidR="005F3B04" w:rsidRPr="005F3B04" w:rsidRDefault="005F3B04" w:rsidP="005F3B04">
      <w:pPr>
        <w:spacing w:line="233" w:lineRule="auto"/>
        <w:ind w:left="6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</w:rPr>
        <w:t xml:space="preserve">frase secondaria con </w:t>
      </w:r>
      <w:proofErr w:type="spellStart"/>
      <w:r w:rsidRPr="005F3B04">
        <w:rPr>
          <w:rFonts w:asciiTheme="minorHAnsi" w:eastAsia="Arial" w:hAnsiTheme="minorHAnsi" w:cstheme="minorHAnsi"/>
        </w:rPr>
        <w:t>dass</w:t>
      </w:r>
      <w:proofErr w:type="spellEnd"/>
      <w:r w:rsidRPr="005F3B04">
        <w:rPr>
          <w:rFonts w:asciiTheme="minorHAnsi" w:eastAsia="Arial" w:hAnsiTheme="minorHAnsi" w:cstheme="minorHAnsi"/>
        </w:rPr>
        <w:t>/</w:t>
      </w:r>
      <w:proofErr w:type="spellStart"/>
      <w:r w:rsidRPr="005F3B04">
        <w:rPr>
          <w:rFonts w:asciiTheme="minorHAnsi" w:eastAsia="Arial" w:hAnsiTheme="minorHAnsi" w:cstheme="minorHAnsi"/>
        </w:rPr>
        <w:t>wenn</w:t>
      </w:r>
      <w:proofErr w:type="spellEnd"/>
    </w:p>
    <w:p w14:paraId="5F5EFF4A" w14:textId="77777777" w:rsidR="005F3B04" w:rsidRPr="005F3B04" w:rsidRDefault="005F3B04" w:rsidP="005F3B04">
      <w:pPr>
        <w:spacing w:line="28" w:lineRule="exact"/>
        <w:rPr>
          <w:rFonts w:asciiTheme="minorHAnsi" w:hAnsiTheme="minorHAnsi" w:cstheme="minorHAnsi"/>
        </w:rPr>
      </w:pPr>
    </w:p>
    <w:p w14:paraId="5A749EF6" w14:textId="77777777" w:rsidR="005F3B04" w:rsidRPr="005F3B04" w:rsidRDefault="005F3B04" w:rsidP="005F3B04">
      <w:pPr>
        <w:spacing w:line="234" w:lineRule="auto"/>
        <w:ind w:left="420" w:right="308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</w:rPr>
        <w:t>interrogative indirette, preposizioni di luogo (ubicazione di edifici/indicazioni stradali, avverbi di luogo</w:t>
      </w:r>
    </w:p>
    <w:p w14:paraId="47031E7B" w14:textId="77777777" w:rsidR="005F3B04" w:rsidRPr="005F3B04" w:rsidRDefault="005F3B04" w:rsidP="005F3B04">
      <w:pPr>
        <w:spacing w:line="29" w:lineRule="exact"/>
        <w:rPr>
          <w:rFonts w:asciiTheme="minorHAnsi" w:hAnsiTheme="minorHAnsi" w:cstheme="minorHAnsi"/>
        </w:rPr>
      </w:pPr>
    </w:p>
    <w:p w14:paraId="5DB529BA" w14:textId="77777777" w:rsidR="005F3B04" w:rsidRPr="005F3B04" w:rsidRDefault="005F3B04" w:rsidP="005F3B04">
      <w:pPr>
        <w:spacing w:line="279" w:lineRule="auto"/>
        <w:ind w:left="420" w:right="3948"/>
        <w:rPr>
          <w:rFonts w:asciiTheme="minorHAnsi" w:hAnsiTheme="minorHAnsi" w:cstheme="minorHAnsi"/>
          <w:lang w:val="de-DE"/>
        </w:rPr>
      </w:pPr>
      <w:proofErr w:type="spellStart"/>
      <w:r w:rsidRPr="005F3B04">
        <w:rPr>
          <w:rFonts w:asciiTheme="minorHAnsi" w:eastAsia="Arial" w:hAnsiTheme="minorHAnsi" w:cstheme="minorHAnsi"/>
          <w:lang w:val="de-DE"/>
        </w:rPr>
        <w:t>pronomi</w:t>
      </w:r>
      <w:proofErr w:type="spellEnd"/>
      <w:r w:rsidRPr="005F3B04">
        <w:rPr>
          <w:rFonts w:asciiTheme="minorHAnsi" w:eastAsia="Arial" w:hAnsiTheme="minorHAnsi" w:cstheme="minorHAnsi"/>
          <w:lang w:val="de-DE"/>
        </w:rPr>
        <w:t xml:space="preserve"> </w:t>
      </w:r>
      <w:proofErr w:type="spellStart"/>
      <w:r w:rsidRPr="005F3B04">
        <w:rPr>
          <w:rFonts w:asciiTheme="minorHAnsi" w:eastAsia="Arial" w:hAnsiTheme="minorHAnsi" w:cstheme="minorHAnsi"/>
          <w:lang w:val="de-DE"/>
        </w:rPr>
        <w:t>indefiniti</w:t>
      </w:r>
      <w:proofErr w:type="spellEnd"/>
      <w:r w:rsidRPr="005F3B04">
        <w:rPr>
          <w:rFonts w:asciiTheme="minorHAnsi" w:eastAsia="Arial" w:hAnsiTheme="minorHAnsi" w:cstheme="minorHAnsi"/>
          <w:lang w:val="de-DE"/>
        </w:rPr>
        <w:t xml:space="preserve"> jemand/niemand/etwas/nichts </w:t>
      </w:r>
      <w:proofErr w:type="spellStart"/>
      <w:r w:rsidRPr="005F3B04">
        <w:rPr>
          <w:rFonts w:asciiTheme="minorHAnsi" w:eastAsia="Arial" w:hAnsiTheme="minorHAnsi" w:cstheme="minorHAnsi"/>
          <w:lang w:val="de-DE"/>
        </w:rPr>
        <w:t>preposizioni</w:t>
      </w:r>
      <w:proofErr w:type="spellEnd"/>
      <w:r w:rsidRPr="005F3B04">
        <w:rPr>
          <w:rFonts w:asciiTheme="minorHAnsi" w:eastAsia="Arial" w:hAnsiTheme="minorHAnsi" w:cstheme="minorHAnsi"/>
          <w:lang w:val="de-DE"/>
        </w:rPr>
        <w:t xml:space="preserve"> mit, in, aus,</w:t>
      </w:r>
    </w:p>
    <w:p w14:paraId="0A0EA4A2" w14:textId="77777777" w:rsidR="005F3B04" w:rsidRPr="005F3B04" w:rsidRDefault="005F3B04" w:rsidP="005F3B04">
      <w:pPr>
        <w:spacing w:line="243" w:lineRule="auto"/>
        <w:ind w:left="420" w:right="568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</w:rPr>
        <w:t xml:space="preserve">indicazioni di tempo determinato, comparativo e superlativo in funzione attributiva. interrogative indirette con </w:t>
      </w:r>
      <w:proofErr w:type="spellStart"/>
      <w:r w:rsidRPr="005F3B04">
        <w:rPr>
          <w:rFonts w:asciiTheme="minorHAnsi" w:eastAsia="Arial" w:hAnsiTheme="minorHAnsi" w:cstheme="minorHAnsi"/>
        </w:rPr>
        <w:t>ob</w:t>
      </w:r>
      <w:proofErr w:type="spellEnd"/>
    </w:p>
    <w:p w14:paraId="6ECE8914" w14:textId="77777777" w:rsidR="005F3B04" w:rsidRPr="005F3B04" w:rsidRDefault="005F3B04" w:rsidP="005F3B04">
      <w:pPr>
        <w:spacing w:line="25" w:lineRule="exact"/>
        <w:rPr>
          <w:rFonts w:asciiTheme="minorHAnsi" w:hAnsiTheme="minorHAnsi" w:cstheme="minorHAnsi"/>
        </w:rPr>
      </w:pPr>
    </w:p>
    <w:p w14:paraId="046DC73F" w14:textId="77777777" w:rsidR="005F3B04" w:rsidRPr="005F3B04" w:rsidRDefault="005F3B04" w:rsidP="005F3B04">
      <w:pPr>
        <w:spacing w:line="292" w:lineRule="auto"/>
        <w:ind w:left="420" w:right="6308"/>
        <w:rPr>
          <w:rFonts w:asciiTheme="minorHAnsi" w:hAnsiTheme="minorHAnsi" w:cstheme="minorHAnsi"/>
        </w:rPr>
      </w:pPr>
      <w:proofErr w:type="spellStart"/>
      <w:r w:rsidRPr="005F3B04">
        <w:rPr>
          <w:rFonts w:asciiTheme="minorHAnsi" w:eastAsia="Arial" w:hAnsiTheme="minorHAnsi" w:cstheme="minorHAnsi"/>
        </w:rPr>
        <w:t>Perfekt</w:t>
      </w:r>
      <w:proofErr w:type="spellEnd"/>
      <w:r w:rsidRPr="005F3B04">
        <w:rPr>
          <w:rFonts w:asciiTheme="minorHAnsi" w:eastAsia="Arial" w:hAnsiTheme="minorHAnsi" w:cstheme="minorHAnsi"/>
        </w:rPr>
        <w:t xml:space="preserve"> </w:t>
      </w:r>
      <w:proofErr w:type="gramStart"/>
      <w:r w:rsidRPr="005F3B04">
        <w:rPr>
          <w:rFonts w:asciiTheme="minorHAnsi" w:eastAsia="Arial" w:hAnsiTheme="minorHAnsi" w:cstheme="minorHAnsi"/>
        </w:rPr>
        <w:t>nelle secondarie verbo</w:t>
      </w:r>
      <w:proofErr w:type="gramEnd"/>
      <w:r w:rsidRPr="005F3B04">
        <w:rPr>
          <w:rFonts w:asciiTheme="minorHAnsi" w:eastAsia="Arial" w:hAnsiTheme="minorHAnsi" w:cstheme="minorHAnsi"/>
        </w:rPr>
        <w:t xml:space="preserve"> </w:t>
      </w:r>
      <w:proofErr w:type="spellStart"/>
      <w:r w:rsidRPr="005F3B04">
        <w:rPr>
          <w:rFonts w:asciiTheme="minorHAnsi" w:eastAsia="Arial" w:hAnsiTheme="minorHAnsi" w:cstheme="minorHAnsi"/>
        </w:rPr>
        <w:t>brauchen</w:t>
      </w:r>
      <w:proofErr w:type="spellEnd"/>
    </w:p>
    <w:p w14:paraId="15F2A59A" w14:textId="77777777" w:rsidR="005F3B04" w:rsidRPr="005F3B04" w:rsidRDefault="005F3B04" w:rsidP="005F3B04">
      <w:pPr>
        <w:spacing w:line="243" w:lineRule="auto"/>
        <w:ind w:left="420" w:right="5008"/>
        <w:rPr>
          <w:rFonts w:asciiTheme="minorHAnsi" w:eastAsia="Arial" w:hAnsiTheme="minorHAnsi" w:cstheme="minorHAnsi"/>
        </w:rPr>
      </w:pPr>
      <w:r w:rsidRPr="005F3B04">
        <w:rPr>
          <w:rFonts w:asciiTheme="minorHAnsi" w:eastAsia="Arial" w:hAnsiTheme="minorHAnsi" w:cstheme="minorHAnsi"/>
        </w:rPr>
        <w:t>verbi ed espressioni con preposizione avverbi pronominali</w:t>
      </w:r>
    </w:p>
    <w:p w14:paraId="4456523D" w14:textId="77777777" w:rsidR="005F3B04" w:rsidRPr="005F3B04" w:rsidRDefault="005F3B04" w:rsidP="005F3B04">
      <w:pPr>
        <w:spacing w:line="243" w:lineRule="auto"/>
        <w:ind w:left="420" w:right="5008"/>
        <w:rPr>
          <w:rFonts w:asciiTheme="minorHAnsi" w:eastAsia="Arial" w:hAnsiTheme="minorHAnsi" w:cstheme="minorHAnsi"/>
        </w:rPr>
      </w:pPr>
    </w:p>
    <w:p w14:paraId="3E9DC2FB" w14:textId="77777777" w:rsidR="005F3B04" w:rsidRPr="005F3B04" w:rsidRDefault="005F3B04" w:rsidP="005F3B04">
      <w:pPr>
        <w:spacing w:line="233" w:lineRule="auto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</w:rPr>
        <w:t xml:space="preserve">indicazione di tempo con </w:t>
      </w:r>
      <w:proofErr w:type="spellStart"/>
      <w:r w:rsidRPr="005F3B04">
        <w:rPr>
          <w:rFonts w:asciiTheme="minorHAnsi" w:eastAsia="Arial" w:hAnsiTheme="minorHAnsi" w:cstheme="minorHAnsi"/>
        </w:rPr>
        <w:t>seit</w:t>
      </w:r>
      <w:proofErr w:type="spellEnd"/>
    </w:p>
    <w:p w14:paraId="454DE256" w14:textId="77777777" w:rsidR="005F3B04" w:rsidRPr="005F3B04" w:rsidRDefault="005F3B04" w:rsidP="005F3B04">
      <w:pPr>
        <w:spacing w:line="28" w:lineRule="exact"/>
        <w:rPr>
          <w:rFonts w:asciiTheme="minorHAnsi" w:hAnsiTheme="minorHAnsi" w:cstheme="minorHAnsi"/>
        </w:rPr>
      </w:pPr>
    </w:p>
    <w:p w14:paraId="57F0DE33" w14:textId="77777777" w:rsidR="005F3B04" w:rsidRPr="005F3B04" w:rsidRDefault="005F3B04" w:rsidP="005F3B04">
      <w:pPr>
        <w:spacing w:line="290" w:lineRule="auto"/>
        <w:ind w:left="420" w:right="3708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</w:rPr>
        <w:t xml:space="preserve">negazione con pronomi indefiniti </w:t>
      </w:r>
      <w:proofErr w:type="spellStart"/>
      <w:r w:rsidRPr="005F3B04">
        <w:rPr>
          <w:rFonts w:asciiTheme="minorHAnsi" w:eastAsia="Arial" w:hAnsiTheme="minorHAnsi" w:cstheme="minorHAnsi"/>
        </w:rPr>
        <w:t>niemand</w:t>
      </w:r>
      <w:proofErr w:type="spellEnd"/>
      <w:r w:rsidRPr="005F3B04">
        <w:rPr>
          <w:rFonts w:asciiTheme="minorHAnsi" w:eastAsia="Arial" w:hAnsiTheme="minorHAnsi" w:cstheme="minorHAnsi"/>
        </w:rPr>
        <w:t xml:space="preserve"> e </w:t>
      </w:r>
      <w:proofErr w:type="spellStart"/>
      <w:r w:rsidRPr="005F3B04">
        <w:rPr>
          <w:rFonts w:asciiTheme="minorHAnsi" w:eastAsia="Arial" w:hAnsiTheme="minorHAnsi" w:cstheme="minorHAnsi"/>
        </w:rPr>
        <w:t>keiner</w:t>
      </w:r>
      <w:proofErr w:type="spellEnd"/>
      <w:r w:rsidRPr="005F3B04">
        <w:rPr>
          <w:rFonts w:asciiTheme="minorHAnsi" w:eastAsia="Arial" w:hAnsiTheme="minorHAnsi" w:cstheme="minorHAnsi"/>
        </w:rPr>
        <w:t xml:space="preserve"> connettori temporali: </w:t>
      </w:r>
      <w:proofErr w:type="spellStart"/>
      <w:r w:rsidRPr="005F3B04">
        <w:rPr>
          <w:rFonts w:asciiTheme="minorHAnsi" w:eastAsia="Arial" w:hAnsiTheme="minorHAnsi" w:cstheme="minorHAnsi"/>
        </w:rPr>
        <w:t>zuerst</w:t>
      </w:r>
      <w:proofErr w:type="spellEnd"/>
      <w:r w:rsidRPr="005F3B04">
        <w:rPr>
          <w:rFonts w:asciiTheme="minorHAnsi" w:eastAsia="Arial" w:hAnsiTheme="minorHAnsi" w:cstheme="minorHAnsi"/>
        </w:rPr>
        <w:t xml:space="preserve">, </w:t>
      </w:r>
      <w:proofErr w:type="spellStart"/>
      <w:r w:rsidRPr="005F3B04">
        <w:rPr>
          <w:rFonts w:asciiTheme="minorHAnsi" w:eastAsia="Arial" w:hAnsiTheme="minorHAnsi" w:cstheme="minorHAnsi"/>
        </w:rPr>
        <w:t>dann</w:t>
      </w:r>
      <w:proofErr w:type="spellEnd"/>
      <w:r w:rsidRPr="005F3B04">
        <w:rPr>
          <w:rFonts w:asciiTheme="minorHAnsi" w:eastAsia="Arial" w:hAnsiTheme="minorHAnsi" w:cstheme="minorHAnsi"/>
        </w:rPr>
        <w:t xml:space="preserve">, </w:t>
      </w:r>
      <w:proofErr w:type="spellStart"/>
      <w:r w:rsidRPr="005F3B04">
        <w:rPr>
          <w:rFonts w:asciiTheme="minorHAnsi" w:eastAsia="Arial" w:hAnsiTheme="minorHAnsi" w:cstheme="minorHAnsi"/>
        </w:rPr>
        <w:t>zun</w:t>
      </w:r>
      <w:proofErr w:type="spellEnd"/>
      <w:r w:rsidRPr="005F3B04">
        <w:rPr>
          <w:rFonts w:asciiTheme="minorHAnsi" w:eastAsia="Arial" w:hAnsiTheme="minorHAnsi" w:cstheme="minorHAnsi"/>
        </w:rPr>
        <w:t xml:space="preserve"> </w:t>
      </w:r>
      <w:proofErr w:type="spellStart"/>
      <w:r w:rsidRPr="005F3B04">
        <w:rPr>
          <w:rFonts w:asciiTheme="minorHAnsi" w:eastAsia="Arial" w:hAnsiTheme="minorHAnsi" w:cstheme="minorHAnsi"/>
        </w:rPr>
        <w:t>Schluss</w:t>
      </w:r>
      <w:proofErr w:type="spellEnd"/>
    </w:p>
    <w:p w14:paraId="4E892604" w14:textId="77777777" w:rsidR="005F3B04" w:rsidRPr="005F3B04" w:rsidRDefault="005F3B04" w:rsidP="005F3B04">
      <w:pPr>
        <w:spacing w:line="246" w:lineRule="auto"/>
        <w:ind w:left="420" w:right="5848"/>
        <w:rPr>
          <w:rFonts w:asciiTheme="minorHAnsi" w:hAnsiTheme="minorHAnsi" w:cstheme="minorHAnsi"/>
          <w:lang w:val="de-DE"/>
        </w:rPr>
      </w:pPr>
      <w:proofErr w:type="spellStart"/>
      <w:r w:rsidRPr="005F3B04">
        <w:rPr>
          <w:rFonts w:asciiTheme="minorHAnsi" w:eastAsia="Arial" w:hAnsiTheme="minorHAnsi" w:cstheme="minorHAnsi"/>
          <w:lang w:val="de-DE"/>
        </w:rPr>
        <w:t>frasi</w:t>
      </w:r>
      <w:proofErr w:type="spellEnd"/>
      <w:r w:rsidRPr="005F3B04">
        <w:rPr>
          <w:rFonts w:asciiTheme="minorHAnsi" w:eastAsia="Arial" w:hAnsiTheme="minorHAnsi" w:cstheme="minorHAnsi"/>
          <w:lang w:val="de-DE"/>
        </w:rPr>
        <w:t xml:space="preserve"> </w:t>
      </w:r>
      <w:proofErr w:type="spellStart"/>
      <w:r w:rsidRPr="005F3B04">
        <w:rPr>
          <w:rFonts w:asciiTheme="minorHAnsi" w:eastAsia="Arial" w:hAnsiTheme="minorHAnsi" w:cstheme="minorHAnsi"/>
          <w:lang w:val="de-DE"/>
        </w:rPr>
        <w:t>temporali</w:t>
      </w:r>
      <w:proofErr w:type="spellEnd"/>
      <w:r w:rsidRPr="005F3B04">
        <w:rPr>
          <w:rFonts w:asciiTheme="minorHAnsi" w:eastAsia="Arial" w:hAnsiTheme="minorHAnsi" w:cstheme="minorHAnsi"/>
          <w:lang w:val="de-DE"/>
        </w:rPr>
        <w:t xml:space="preserve"> </w:t>
      </w:r>
      <w:proofErr w:type="spellStart"/>
      <w:r w:rsidRPr="005F3B04">
        <w:rPr>
          <w:rFonts w:asciiTheme="minorHAnsi" w:eastAsia="Arial" w:hAnsiTheme="minorHAnsi" w:cstheme="minorHAnsi"/>
          <w:lang w:val="de-DE"/>
        </w:rPr>
        <w:t>con</w:t>
      </w:r>
      <w:proofErr w:type="spellEnd"/>
      <w:r w:rsidRPr="005F3B04">
        <w:rPr>
          <w:rFonts w:asciiTheme="minorHAnsi" w:eastAsia="Arial" w:hAnsiTheme="minorHAnsi" w:cstheme="minorHAnsi"/>
          <w:lang w:val="de-DE"/>
        </w:rPr>
        <w:t xml:space="preserve"> als, wenn wann als</w:t>
      </w:r>
    </w:p>
    <w:p w14:paraId="7E8438F9" w14:textId="77777777" w:rsidR="005F3B04" w:rsidRPr="005F3B04" w:rsidRDefault="005F3B04" w:rsidP="005F3B04">
      <w:pPr>
        <w:spacing w:line="22" w:lineRule="exact"/>
        <w:rPr>
          <w:rFonts w:asciiTheme="minorHAnsi" w:hAnsiTheme="minorHAnsi" w:cstheme="minorHAnsi"/>
          <w:lang w:val="de-DE"/>
        </w:rPr>
      </w:pPr>
    </w:p>
    <w:p w14:paraId="318A9A46" w14:textId="77777777" w:rsidR="005F3B04" w:rsidRPr="005F3B04" w:rsidRDefault="005F3B04" w:rsidP="005F3B04">
      <w:pPr>
        <w:spacing w:line="243" w:lineRule="auto"/>
        <w:ind w:left="420" w:right="3928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</w:rPr>
        <w:t xml:space="preserve">indicazioni di tempo con le preposizioni </w:t>
      </w:r>
      <w:proofErr w:type="spellStart"/>
      <w:r w:rsidRPr="005F3B04">
        <w:rPr>
          <w:rFonts w:asciiTheme="minorHAnsi" w:eastAsia="Arial" w:hAnsiTheme="minorHAnsi" w:cstheme="minorHAnsi"/>
        </w:rPr>
        <w:t>vor</w:t>
      </w:r>
      <w:proofErr w:type="spellEnd"/>
      <w:r w:rsidRPr="005F3B04">
        <w:rPr>
          <w:rFonts w:asciiTheme="minorHAnsi" w:eastAsia="Arial" w:hAnsiTheme="minorHAnsi" w:cstheme="minorHAnsi"/>
        </w:rPr>
        <w:t xml:space="preserve"> e </w:t>
      </w:r>
      <w:proofErr w:type="spellStart"/>
      <w:r w:rsidRPr="005F3B04">
        <w:rPr>
          <w:rFonts w:asciiTheme="minorHAnsi" w:eastAsia="Arial" w:hAnsiTheme="minorHAnsi" w:cstheme="minorHAnsi"/>
        </w:rPr>
        <w:t>zu</w:t>
      </w:r>
      <w:proofErr w:type="spellEnd"/>
      <w:r w:rsidRPr="005F3B04">
        <w:rPr>
          <w:rFonts w:asciiTheme="minorHAnsi" w:eastAsia="Arial" w:hAnsiTheme="minorHAnsi" w:cstheme="minorHAnsi"/>
        </w:rPr>
        <w:t xml:space="preserve"> avverbi di tempo </w:t>
      </w:r>
      <w:proofErr w:type="spellStart"/>
      <w:r w:rsidRPr="005F3B04">
        <w:rPr>
          <w:rFonts w:asciiTheme="minorHAnsi" w:eastAsia="Arial" w:hAnsiTheme="minorHAnsi" w:cstheme="minorHAnsi"/>
        </w:rPr>
        <w:t>noch</w:t>
      </w:r>
      <w:proofErr w:type="spellEnd"/>
      <w:r w:rsidRPr="005F3B04">
        <w:rPr>
          <w:rFonts w:asciiTheme="minorHAnsi" w:eastAsia="Arial" w:hAnsiTheme="minorHAnsi" w:cstheme="minorHAnsi"/>
        </w:rPr>
        <w:t xml:space="preserve">, </w:t>
      </w:r>
      <w:proofErr w:type="spellStart"/>
      <w:r w:rsidRPr="005F3B04">
        <w:rPr>
          <w:rFonts w:asciiTheme="minorHAnsi" w:eastAsia="Arial" w:hAnsiTheme="minorHAnsi" w:cstheme="minorHAnsi"/>
        </w:rPr>
        <w:t>schon</w:t>
      </w:r>
      <w:proofErr w:type="spellEnd"/>
      <w:r w:rsidRPr="005F3B04">
        <w:rPr>
          <w:rFonts w:asciiTheme="minorHAnsi" w:eastAsia="Arial" w:hAnsiTheme="minorHAnsi" w:cstheme="minorHAnsi"/>
        </w:rPr>
        <w:t xml:space="preserve">, </w:t>
      </w:r>
      <w:proofErr w:type="spellStart"/>
      <w:r w:rsidRPr="005F3B04">
        <w:rPr>
          <w:rFonts w:asciiTheme="minorHAnsi" w:eastAsia="Arial" w:hAnsiTheme="minorHAnsi" w:cstheme="minorHAnsi"/>
        </w:rPr>
        <w:t>wieder</w:t>
      </w:r>
      <w:proofErr w:type="spellEnd"/>
    </w:p>
    <w:p w14:paraId="2D4D45F9" w14:textId="77777777" w:rsidR="005F3B04" w:rsidRPr="005F3B04" w:rsidRDefault="005F3B04" w:rsidP="005F3B04">
      <w:pPr>
        <w:spacing w:line="24" w:lineRule="exact"/>
        <w:rPr>
          <w:rFonts w:asciiTheme="minorHAnsi" w:hAnsiTheme="minorHAnsi" w:cstheme="minorHAnsi"/>
        </w:rPr>
      </w:pPr>
    </w:p>
    <w:p w14:paraId="0882336F" w14:textId="77777777" w:rsidR="005F3B04" w:rsidRPr="005F3B04" w:rsidRDefault="005F3B04" w:rsidP="005F3B04">
      <w:pPr>
        <w:spacing w:line="233" w:lineRule="auto"/>
        <w:ind w:left="6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</w:rPr>
        <w:t>parole composte</w:t>
      </w:r>
    </w:p>
    <w:p w14:paraId="05FBD1DD" w14:textId="77777777" w:rsidR="005F3B04" w:rsidRPr="005F3B04" w:rsidRDefault="005F3B04" w:rsidP="005F3B04">
      <w:pPr>
        <w:spacing w:line="28" w:lineRule="exact"/>
        <w:rPr>
          <w:rFonts w:asciiTheme="minorHAnsi" w:hAnsiTheme="minorHAnsi" w:cstheme="minorHAnsi"/>
        </w:rPr>
      </w:pPr>
    </w:p>
    <w:p w14:paraId="28AEC907" w14:textId="77777777" w:rsidR="005F3B04" w:rsidRPr="005F3B04" w:rsidRDefault="005F3B04" w:rsidP="005F3B04">
      <w:pPr>
        <w:spacing w:line="230" w:lineRule="auto"/>
        <w:ind w:left="6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</w:rPr>
        <w:t xml:space="preserve">congiunzione </w:t>
      </w:r>
      <w:proofErr w:type="spellStart"/>
      <w:r w:rsidRPr="005F3B04">
        <w:rPr>
          <w:rFonts w:asciiTheme="minorHAnsi" w:eastAsia="Arial" w:hAnsiTheme="minorHAnsi" w:cstheme="minorHAnsi"/>
        </w:rPr>
        <w:t>sondern</w:t>
      </w:r>
      <w:proofErr w:type="spellEnd"/>
    </w:p>
    <w:p w14:paraId="5462DECB" w14:textId="77777777" w:rsidR="005F3B04" w:rsidRPr="005F3B04" w:rsidRDefault="005F3B04" w:rsidP="005F3B04">
      <w:pPr>
        <w:spacing w:line="28" w:lineRule="exact"/>
        <w:rPr>
          <w:rFonts w:asciiTheme="minorHAnsi" w:hAnsiTheme="minorHAnsi" w:cstheme="minorHAnsi"/>
        </w:rPr>
      </w:pPr>
    </w:p>
    <w:p w14:paraId="7009F5FF" w14:textId="77777777" w:rsidR="005F3B04" w:rsidRPr="005F3B04" w:rsidRDefault="005F3B04" w:rsidP="005F3B04">
      <w:pPr>
        <w:spacing w:line="316" w:lineRule="auto"/>
        <w:ind w:left="420" w:right="4388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</w:rPr>
        <w:t xml:space="preserve">avverbi di tempo </w:t>
      </w:r>
      <w:proofErr w:type="spellStart"/>
      <w:r w:rsidRPr="005F3B04">
        <w:rPr>
          <w:rFonts w:asciiTheme="minorHAnsi" w:eastAsia="Arial" w:hAnsiTheme="minorHAnsi" w:cstheme="minorHAnsi"/>
        </w:rPr>
        <w:t>damals</w:t>
      </w:r>
      <w:proofErr w:type="spellEnd"/>
      <w:r w:rsidRPr="005F3B04">
        <w:rPr>
          <w:rFonts w:asciiTheme="minorHAnsi" w:eastAsia="Arial" w:hAnsiTheme="minorHAnsi" w:cstheme="minorHAnsi"/>
        </w:rPr>
        <w:t xml:space="preserve">, </w:t>
      </w:r>
      <w:proofErr w:type="spellStart"/>
      <w:r w:rsidRPr="005F3B04">
        <w:rPr>
          <w:rFonts w:asciiTheme="minorHAnsi" w:eastAsia="Arial" w:hAnsiTheme="minorHAnsi" w:cstheme="minorHAnsi"/>
        </w:rPr>
        <w:t>früher</w:t>
      </w:r>
      <w:proofErr w:type="spellEnd"/>
      <w:r w:rsidRPr="005F3B04">
        <w:rPr>
          <w:rFonts w:asciiTheme="minorHAnsi" w:eastAsia="Arial" w:hAnsiTheme="minorHAnsi" w:cstheme="minorHAnsi"/>
        </w:rPr>
        <w:t xml:space="preserve">, </w:t>
      </w:r>
      <w:proofErr w:type="spellStart"/>
      <w:r w:rsidRPr="005F3B04">
        <w:rPr>
          <w:rFonts w:asciiTheme="minorHAnsi" w:eastAsia="Arial" w:hAnsiTheme="minorHAnsi" w:cstheme="minorHAnsi"/>
        </w:rPr>
        <w:t>heutzutage</w:t>
      </w:r>
      <w:proofErr w:type="spellEnd"/>
      <w:r w:rsidRPr="005F3B04">
        <w:rPr>
          <w:rFonts w:asciiTheme="minorHAnsi" w:eastAsia="Arial" w:hAnsiTheme="minorHAnsi" w:cstheme="minorHAnsi"/>
        </w:rPr>
        <w:t xml:space="preserve"> frase consecutiva con </w:t>
      </w:r>
      <w:proofErr w:type="gramStart"/>
      <w:r w:rsidRPr="005F3B04">
        <w:rPr>
          <w:rFonts w:asciiTheme="minorHAnsi" w:eastAsia="Arial" w:hAnsiTheme="minorHAnsi" w:cstheme="minorHAnsi"/>
        </w:rPr>
        <w:t>so….</w:t>
      </w:r>
      <w:proofErr w:type="spellStart"/>
      <w:proofErr w:type="gramEnd"/>
      <w:r w:rsidRPr="005F3B04">
        <w:rPr>
          <w:rFonts w:asciiTheme="minorHAnsi" w:eastAsia="Arial" w:hAnsiTheme="minorHAnsi" w:cstheme="minorHAnsi"/>
        </w:rPr>
        <w:t>dass</w:t>
      </w:r>
      <w:proofErr w:type="spellEnd"/>
    </w:p>
    <w:p w14:paraId="13B98611" w14:textId="18C7CED4" w:rsidR="005F3B04" w:rsidRPr="005F3B04" w:rsidRDefault="005F3B04" w:rsidP="005F3B04">
      <w:pPr>
        <w:spacing w:line="243" w:lineRule="auto"/>
        <w:ind w:left="420" w:right="5008"/>
        <w:rPr>
          <w:rFonts w:asciiTheme="minorHAnsi" w:hAnsiTheme="minorHAnsi" w:cstheme="minorHAnsi"/>
        </w:rPr>
        <w:sectPr w:rsidR="005F3B04" w:rsidRPr="005F3B04">
          <w:pgSz w:w="11900" w:h="16836"/>
          <w:pgMar w:top="1126" w:right="1208" w:bottom="677" w:left="1140" w:header="0" w:footer="0" w:gutter="0"/>
          <w:cols w:space="720" w:equalWidth="0">
            <w:col w:w="9560"/>
          </w:cols>
        </w:sectPr>
      </w:pPr>
    </w:p>
    <w:p w14:paraId="12E7E8F2" w14:textId="77777777" w:rsidR="005F3B04" w:rsidRPr="005F3B04" w:rsidRDefault="005F3B04" w:rsidP="005F3B04">
      <w:pPr>
        <w:rPr>
          <w:rFonts w:asciiTheme="minorHAnsi" w:hAnsiTheme="minorHAnsi" w:cstheme="minorHAnsi"/>
          <w:b/>
          <w:bCs/>
        </w:rPr>
      </w:pPr>
      <w:r w:rsidRPr="005F3B04">
        <w:rPr>
          <w:rFonts w:asciiTheme="minorHAnsi" w:eastAsia="Times New Roman" w:hAnsiTheme="minorHAnsi" w:cstheme="minorHAnsi"/>
          <w:b/>
          <w:bCs/>
        </w:rPr>
        <w:lastRenderedPageBreak/>
        <w:t>PROGRAMMA DI TEDESCO</w:t>
      </w:r>
    </w:p>
    <w:p w14:paraId="65E03D24" w14:textId="77777777" w:rsidR="005F3B04" w:rsidRPr="005F3B04" w:rsidRDefault="005F3B04" w:rsidP="005F3B04">
      <w:pPr>
        <w:rPr>
          <w:rFonts w:asciiTheme="minorHAnsi" w:hAnsiTheme="minorHAnsi" w:cstheme="minorHAnsi"/>
          <w:b/>
          <w:bCs/>
        </w:rPr>
      </w:pPr>
      <w:r w:rsidRPr="005F3B04">
        <w:rPr>
          <w:rFonts w:asciiTheme="minorHAnsi" w:eastAsia="Times New Roman" w:hAnsiTheme="minorHAnsi" w:cstheme="minorHAnsi"/>
          <w:b/>
          <w:bCs/>
        </w:rPr>
        <w:t>per idoneità alla classe quarta</w:t>
      </w:r>
    </w:p>
    <w:p w14:paraId="669674E1" w14:textId="77777777" w:rsidR="005F3B04" w:rsidRPr="005F3B04" w:rsidRDefault="005F3B04" w:rsidP="005F3B04">
      <w:pPr>
        <w:spacing w:line="200" w:lineRule="exact"/>
        <w:rPr>
          <w:rFonts w:asciiTheme="minorHAnsi" w:hAnsiTheme="minorHAnsi" w:cstheme="minorHAnsi"/>
        </w:rPr>
      </w:pPr>
    </w:p>
    <w:p w14:paraId="118F3279" w14:textId="77777777" w:rsidR="005F3B04" w:rsidRPr="005F3B04" w:rsidRDefault="005F3B04" w:rsidP="005F3B04">
      <w:pPr>
        <w:rPr>
          <w:rFonts w:asciiTheme="minorHAnsi" w:hAnsiTheme="minorHAnsi" w:cstheme="minorHAnsi"/>
        </w:rPr>
      </w:pPr>
      <w:r w:rsidRPr="005F3B04">
        <w:rPr>
          <w:rFonts w:asciiTheme="minorHAnsi" w:eastAsia="Times New Roman" w:hAnsiTheme="minorHAnsi" w:cstheme="minorHAnsi"/>
        </w:rPr>
        <w:t>CONTENUTI</w:t>
      </w:r>
    </w:p>
    <w:p w14:paraId="3D900E45" w14:textId="77777777" w:rsidR="005F3B04" w:rsidRPr="005F3B04" w:rsidRDefault="005F3B04" w:rsidP="005F3B04">
      <w:pPr>
        <w:rPr>
          <w:rFonts w:asciiTheme="minorHAnsi" w:hAnsiTheme="minorHAnsi" w:cstheme="minorHAnsi"/>
        </w:rPr>
      </w:pPr>
      <w:r w:rsidRPr="005F3B04">
        <w:rPr>
          <w:rFonts w:asciiTheme="minorHAnsi" w:eastAsia="Times New Roman" w:hAnsiTheme="minorHAnsi" w:cstheme="minorHAnsi"/>
          <w:b/>
          <w:bCs/>
        </w:rPr>
        <w:t>lessico</w:t>
      </w:r>
      <w:r w:rsidRPr="005F3B04">
        <w:rPr>
          <w:rFonts w:asciiTheme="minorHAnsi" w:eastAsia="Times New Roman" w:hAnsiTheme="minorHAnsi" w:cstheme="minorHAnsi"/>
        </w:rPr>
        <w:t>:</w:t>
      </w:r>
    </w:p>
    <w:p w14:paraId="5A803D63" w14:textId="77777777" w:rsidR="005F3B04" w:rsidRPr="005F3B04" w:rsidRDefault="005F3B04" w:rsidP="005F3B04">
      <w:pPr>
        <w:spacing w:line="230" w:lineRule="auto"/>
        <w:ind w:left="36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>sport, attrezzatura sportiva ed eventi sportivi</w:t>
      </w:r>
    </w:p>
    <w:p w14:paraId="04BFF462" w14:textId="77777777" w:rsidR="005F3B04" w:rsidRPr="005F3B04" w:rsidRDefault="005F3B04" w:rsidP="005F3B04">
      <w:pPr>
        <w:spacing w:line="32" w:lineRule="exact"/>
        <w:rPr>
          <w:rFonts w:asciiTheme="minorHAnsi" w:hAnsiTheme="minorHAnsi" w:cstheme="minorHAnsi"/>
        </w:rPr>
      </w:pPr>
    </w:p>
    <w:p w14:paraId="530EF8EA" w14:textId="77777777" w:rsidR="005F3B04" w:rsidRPr="005F3B04" w:rsidRDefault="005F3B04" w:rsidP="005F3B04">
      <w:pPr>
        <w:spacing w:line="264" w:lineRule="auto"/>
        <w:ind w:left="720" w:right="3140"/>
        <w:jc w:val="both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>mezzi di comunicazione, computer, internet, social network professioni, luoghi di lavoro; mondo del lavoro e degli stage aggettivi per la descrizione del carattere</w:t>
      </w:r>
    </w:p>
    <w:p w14:paraId="00701462" w14:textId="77777777" w:rsidR="005F3B04" w:rsidRPr="005F3B04" w:rsidRDefault="005F3B04" w:rsidP="005F3B04">
      <w:pPr>
        <w:spacing w:line="2" w:lineRule="exact"/>
        <w:rPr>
          <w:rFonts w:asciiTheme="minorHAnsi" w:hAnsiTheme="minorHAnsi" w:cstheme="minorHAnsi"/>
        </w:rPr>
      </w:pPr>
    </w:p>
    <w:p w14:paraId="66CAB23D" w14:textId="77777777" w:rsidR="005F3B04" w:rsidRPr="005F3B04" w:rsidRDefault="005F3B04" w:rsidP="005F3B04">
      <w:pPr>
        <w:spacing w:line="233" w:lineRule="auto"/>
        <w:ind w:left="36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>storia della DDR e del Muro di Berlino</w:t>
      </w:r>
    </w:p>
    <w:p w14:paraId="0924C8AC" w14:textId="77777777" w:rsidR="005F3B04" w:rsidRPr="005F3B04" w:rsidRDefault="005F3B04" w:rsidP="005F3B04">
      <w:pPr>
        <w:spacing w:line="28" w:lineRule="exact"/>
        <w:rPr>
          <w:rFonts w:asciiTheme="minorHAnsi" w:hAnsiTheme="minorHAnsi" w:cstheme="minorHAnsi"/>
        </w:rPr>
      </w:pPr>
    </w:p>
    <w:p w14:paraId="63332CBF" w14:textId="77777777" w:rsidR="005F3B04" w:rsidRPr="005F3B04" w:rsidRDefault="005F3B04" w:rsidP="005F3B04">
      <w:pPr>
        <w:spacing w:line="230" w:lineRule="auto"/>
        <w:ind w:left="36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>cinema, arte, musica, letteratura, strumenti musicali</w:t>
      </w:r>
    </w:p>
    <w:p w14:paraId="3D48996B" w14:textId="77777777" w:rsidR="005F3B04" w:rsidRPr="005F3B04" w:rsidRDefault="005F3B04" w:rsidP="005F3B04">
      <w:pPr>
        <w:spacing w:line="27" w:lineRule="exact"/>
        <w:rPr>
          <w:rFonts w:asciiTheme="minorHAnsi" w:hAnsiTheme="minorHAnsi" w:cstheme="minorHAnsi"/>
        </w:rPr>
      </w:pPr>
    </w:p>
    <w:p w14:paraId="1964329B" w14:textId="6C633F72" w:rsidR="005F3B04" w:rsidRPr="005F3B04" w:rsidRDefault="005F3B04" w:rsidP="005F3B04">
      <w:pPr>
        <w:spacing w:line="230" w:lineRule="auto"/>
        <w:ind w:left="36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>istituzioni politiche, istituzioni europee, progetti europei per studenti</w:t>
      </w:r>
    </w:p>
    <w:p w14:paraId="33F627AC" w14:textId="77777777" w:rsidR="005F3B04" w:rsidRPr="005F3B04" w:rsidRDefault="005F3B04" w:rsidP="005F3B04">
      <w:pPr>
        <w:rPr>
          <w:rFonts w:asciiTheme="minorHAnsi" w:hAnsiTheme="minorHAnsi" w:cstheme="minorHAnsi"/>
        </w:rPr>
      </w:pPr>
      <w:r w:rsidRPr="005F3B04">
        <w:rPr>
          <w:rFonts w:asciiTheme="minorHAnsi" w:eastAsia="Times New Roman" w:hAnsiTheme="minorHAnsi" w:cstheme="minorHAnsi"/>
          <w:b/>
          <w:bCs/>
        </w:rPr>
        <w:t>funzioni</w:t>
      </w:r>
      <w:r w:rsidRPr="005F3B04">
        <w:rPr>
          <w:rFonts w:asciiTheme="minorHAnsi" w:eastAsia="Times New Roman" w:hAnsiTheme="minorHAnsi" w:cstheme="minorHAnsi"/>
        </w:rPr>
        <w:t>:</w:t>
      </w:r>
    </w:p>
    <w:p w14:paraId="055CB047" w14:textId="77777777" w:rsidR="005F3B04" w:rsidRPr="005F3B04" w:rsidRDefault="005F3B04" w:rsidP="005F3B04">
      <w:pPr>
        <w:spacing w:line="230" w:lineRule="auto"/>
        <w:ind w:left="36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>discutere di sport agonistico e amatoriale e problemi connessi</w:t>
      </w:r>
    </w:p>
    <w:p w14:paraId="4FE34F83" w14:textId="77777777" w:rsidR="005F3B04" w:rsidRPr="005F3B04" w:rsidRDefault="005F3B04" w:rsidP="005F3B04">
      <w:pPr>
        <w:spacing w:line="28" w:lineRule="exact"/>
        <w:rPr>
          <w:rFonts w:asciiTheme="minorHAnsi" w:hAnsiTheme="minorHAnsi" w:cstheme="minorHAnsi"/>
        </w:rPr>
      </w:pPr>
    </w:p>
    <w:p w14:paraId="5E6E2583" w14:textId="77777777" w:rsidR="005F3B04" w:rsidRPr="005F3B04" w:rsidRDefault="005F3B04" w:rsidP="005F3B04">
      <w:pPr>
        <w:spacing w:line="234" w:lineRule="auto"/>
        <w:ind w:left="72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 xml:space="preserve">chiedere e dare consigli e istruzioni; esprimere opinioni e discutere; </w:t>
      </w:r>
      <w:r w:rsidRPr="005F3B04">
        <w:rPr>
          <w:rFonts w:asciiTheme="minorHAnsi" w:eastAsia="Arial" w:hAnsiTheme="minorHAnsi" w:cstheme="minorHAnsi"/>
          <w:color w:val="000000"/>
        </w:rPr>
        <w:t>parlare dei propri</w:t>
      </w:r>
      <w:r w:rsidRPr="005F3B04">
        <w:rPr>
          <w:rFonts w:asciiTheme="minorHAnsi" w:eastAsia="Arial" w:hAnsiTheme="minorHAnsi" w:cstheme="minorHAnsi"/>
          <w:color w:val="1C1C1C"/>
        </w:rPr>
        <w:t xml:space="preserve"> </w:t>
      </w:r>
      <w:r w:rsidRPr="005F3B04">
        <w:rPr>
          <w:rFonts w:asciiTheme="minorHAnsi" w:eastAsia="Arial" w:hAnsiTheme="minorHAnsi" w:cstheme="minorHAnsi"/>
          <w:color w:val="000000"/>
        </w:rPr>
        <w:t>progetti per il futuro, esprimere speranze, sogni, paure</w:t>
      </w:r>
    </w:p>
    <w:p w14:paraId="42A1F306" w14:textId="77777777" w:rsidR="005F3B04" w:rsidRPr="005F3B04" w:rsidRDefault="005F3B04" w:rsidP="005F3B04">
      <w:pPr>
        <w:spacing w:line="29" w:lineRule="exact"/>
        <w:rPr>
          <w:rFonts w:asciiTheme="minorHAnsi" w:hAnsiTheme="minorHAnsi" w:cstheme="minorHAnsi"/>
        </w:rPr>
      </w:pPr>
    </w:p>
    <w:p w14:paraId="59F4FE40" w14:textId="77777777" w:rsidR="005F3B04" w:rsidRPr="005F3B04" w:rsidRDefault="005F3B04" w:rsidP="005F3B04">
      <w:pPr>
        <w:spacing w:line="234" w:lineRule="auto"/>
        <w:ind w:left="720" w:right="2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>scrivere una lettera di candidatura e un curriculum, interagire in un colloquio di lavoro, esprimere uno scopo</w:t>
      </w:r>
    </w:p>
    <w:p w14:paraId="26CACB9F" w14:textId="77777777" w:rsidR="005F3B04" w:rsidRPr="005F3B04" w:rsidRDefault="005F3B04" w:rsidP="005F3B04">
      <w:pPr>
        <w:spacing w:line="29" w:lineRule="exact"/>
        <w:rPr>
          <w:rFonts w:asciiTheme="minorHAnsi" w:hAnsiTheme="minorHAnsi" w:cstheme="minorHAnsi"/>
        </w:rPr>
      </w:pPr>
    </w:p>
    <w:p w14:paraId="4CF25B97" w14:textId="77777777" w:rsidR="005F3B04" w:rsidRPr="005F3B04" w:rsidRDefault="005F3B04" w:rsidP="005F3B04">
      <w:pPr>
        <w:spacing w:line="230" w:lineRule="auto"/>
        <w:ind w:left="36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>raccontare fatti storici, esprimere relazioni temporali</w:t>
      </w:r>
    </w:p>
    <w:p w14:paraId="08B09EFA" w14:textId="77777777" w:rsidR="005F3B04" w:rsidRPr="005F3B04" w:rsidRDefault="005F3B04" w:rsidP="005F3B04">
      <w:pPr>
        <w:spacing w:line="27" w:lineRule="exact"/>
        <w:rPr>
          <w:rFonts w:asciiTheme="minorHAnsi" w:hAnsiTheme="minorHAnsi" w:cstheme="minorHAnsi"/>
        </w:rPr>
      </w:pPr>
    </w:p>
    <w:p w14:paraId="7ACF9E9B" w14:textId="77777777" w:rsidR="005F3B04" w:rsidRPr="005F3B04" w:rsidRDefault="005F3B04" w:rsidP="005F3B04">
      <w:pPr>
        <w:spacing w:line="233" w:lineRule="auto"/>
        <w:ind w:left="36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>raccontare eventi culturali, fare proposte e controproposte</w:t>
      </w:r>
    </w:p>
    <w:p w14:paraId="0A048C95" w14:textId="77777777" w:rsidR="005F3B04" w:rsidRPr="005F3B04" w:rsidRDefault="005F3B04" w:rsidP="005F3B04">
      <w:pPr>
        <w:spacing w:line="28" w:lineRule="exact"/>
        <w:rPr>
          <w:rFonts w:asciiTheme="minorHAnsi" w:hAnsiTheme="minorHAnsi" w:cstheme="minorHAnsi"/>
        </w:rPr>
      </w:pPr>
    </w:p>
    <w:p w14:paraId="6B91F5BC" w14:textId="77777777" w:rsidR="005F3B04" w:rsidRPr="005F3B04" w:rsidRDefault="005F3B04" w:rsidP="005F3B04">
      <w:pPr>
        <w:spacing w:line="234" w:lineRule="auto"/>
        <w:ind w:left="720" w:right="2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>esprimere i propri gusti in fatto di arte, cinema, cultura, raccontare la trama di un film ed esprimere un giudizio</w:t>
      </w:r>
    </w:p>
    <w:p w14:paraId="598D23AF" w14:textId="77777777" w:rsidR="005F3B04" w:rsidRPr="005F3B04" w:rsidRDefault="005F3B04" w:rsidP="005F3B04">
      <w:pPr>
        <w:spacing w:line="30" w:lineRule="exact"/>
        <w:rPr>
          <w:rFonts w:asciiTheme="minorHAnsi" w:hAnsiTheme="minorHAnsi" w:cstheme="minorHAnsi"/>
        </w:rPr>
      </w:pPr>
    </w:p>
    <w:p w14:paraId="169ECA1E" w14:textId="77777777" w:rsidR="005F3B04" w:rsidRPr="005F3B04" w:rsidRDefault="005F3B04" w:rsidP="005F3B04">
      <w:pPr>
        <w:spacing w:line="236" w:lineRule="auto"/>
        <w:ind w:left="720" w:right="2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>esprimere opinioni e convincere, esprimere desideri, fare ipotesi, esprimere opinioni e discutere, fare ipotesi irreali</w:t>
      </w:r>
    </w:p>
    <w:p w14:paraId="31EE148A" w14:textId="77777777" w:rsidR="005F3B04" w:rsidRPr="005F3B04" w:rsidRDefault="005F3B04" w:rsidP="005F3B04">
      <w:pPr>
        <w:rPr>
          <w:rFonts w:asciiTheme="minorHAnsi" w:hAnsiTheme="minorHAnsi" w:cstheme="minorHAnsi"/>
        </w:rPr>
      </w:pPr>
      <w:r w:rsidRPr="005F3B04">
        <w:rPr>
          <w:rFonts w:asciiTheme="minorHAnsi" w:eastAsia="Times New Roman" w:hAnsiTheme="minorHAnsi" w:cstheme="minorHAnsi"/>
          <w:b/>
          <w:bCs/>
        </w:rPr>
        <w:t>grammatica</w:t>
      </w:r>
      <w:r w:rsidRPr="005F3B04">
        <w:rPr>
          <w:rFonts w:asciiTheme="minorHAnsi" w:eastAsia="Times New Roman" w:hAnsiTheme="minorHAnsi" w:cstheme="minorHAnsi"/>
        </w:rPr>
        <w:t>:</w:t>
      </w:r>
    </w:p>
    <w:p w14:paraId="1596BEDD" w14:textId="77777777" w:rsidR="005F3B04" w:rsidRPr="005F3B04" w:rsidRDefault="005F3B04" w:rsidP="005F3B04">
      <w:pPr>
        <w:spacing w:line="1" w:lineRule="exact"/>
        <w:rPr>
          <w:rFonts w:asciiTheme="minorHAnsi" w:hAnsiTheme="minorHAnsi" w:cstheme="minorHAnsi"/>
        </w:rPr>
      </w:pPr>
    </w:p>
    <w:p w14:paraId="5324D7C3" w14:textId="77777777" w:rsidR="005F3B04" w:rsidRPr="005F3B04" w:rsidRDefault="005F3B04" w:rsidP="005F3B04">
      <w:pPr>
        <w:spacing w:line="277" w:lineRule="auto"/>
        <w:ind w:left="720" w:right="478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 xml:space="preserve">la preposizione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beim</w:t>
      </w:r>
      <w:proofErr w:type="spellEnd"/>
      <w:r w:rsidRPr="005F3B04">
        <w:rPr>
          <w:rFonts w:asciiTheme="minorHAnsi" w:eastAsia="Arial" w:hAnsiTheme="minorHAnsi" w:cstheme="minorHAnsi"/>
          <w:color w:val="1C1C1C"/>
        </w:rPr>
        <w:t xml:space="preserve"> + infinito sostantivato i pronomi indefiniti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ein</w:t>
      </w:r>
      <w:proofErr w:type="spellEnd"/>
      <w:r w:rsidRPr="005F3B04">
        <w:rPr>
          <w:rFonts w:asciiTheme="minorHAnsi" w:eastAsia="Arial" w:hAnsiTheme="minorHAnsi" w:cstheme="minorHAnsi"/>
          <w:i/>
          <w:iCs/>
          <w:color w:val="1C1C1C"/>
        </w:rPr>
        <w:t>-</w:t>
      </w:r>
      <w:r w:rsidRPr="005F3B04">
        <w:rPr>
          <w:rFonts w:asciiTheme="minorHAnsi" w:eastAsia="Arial" w:hAnsiTheme="minorHAnsi" w:cstheme="minorHAnsi"/>
          <w:color w:val="1C1C1C"/>
        </w:rPr>
        <w:t xml:space="preserve">,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kein</w:t>
      </w:r>
      <w:proofErr w:type="spellEnd"/>
      <w:r w:rsidRPr="005F3B04">
        <w:rPr>
          <w:rFonts w:asciiTheme="minorHAnsi" w:eastAsia="Arial" w:hAnsiTheme="minorHAnsi" w:cstheme="minorHAnsi"/>
          <w:i/>
          <w:iCs/>
          <w:color w:val="1C1C1C"/>
        </w:rPr>
        <w:t>-</w:t>
      </w:r>
      <w:r w:rsidRPr="005F3B04">
        <w:rPr>
          <w:rFonts w:asciiTheme="minorHAnsi" w:eastAsia="Arial" w:hAnsiTheme="minorHAnsi" w:cstheme="minorHAnsi"/>
          <w:color w:val="1C1C1C"/>
        </w:rPr>
        <w:t xml:space="preserve"> e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welch</w:t>
      </w:r>
      <w:proofErr w:type="spellEnd"/>
      <w:r w:rsidRPr="005F3B04">
        <w:rPr>
          <w:rFonts w:asciiTheme="minorHAnsi" w:eastAsia="Arial" w:hAnsiTheme="minorHAnsi" w:cstheme="minorHAnsi"/>
          <w:i/>
          <w:iCs/>
          <w:color w:val="1C1C1C"/>
        </w:rPr>
        <w:t>-</w:t>
      </w:r>
    </w:p>
    <w:p w14:paraId="47762583" w14:textId="77777777" w:rsidR="005F3B04" w:rsidRPr="005F3B04" w:rsidRDefault="005F3B04" w:rsidP="005F3B04">
      <w:pPr>
        <w:spacing w:line="230" w:lineRule="auto"/>
        <w:ind w:left="36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>i pronomi possessivi</w:t>
      </w:r>
    </w:p>
    <w:p w14:paraId="1A89EBFB" w14:textId="77777777" w:rsidR="005F3B04" w:rsidRPr="005F3B04" w:rsidRDefault="005F3B04" w:rsidP="005F3B04">
      <w:pPr>
        <w:spacing w:line="32" w:lineRule="exact"/>
        <w:rPr>
          <w:rFonts w:asciiTheme="minorHAnsi" w:hAnsiTheme="minorHAnsi" w:cstheme="minorHAnsi"/>
        </w:rPr>
      </w:pPr>
    </w:p>
    <w:p w14:paraId="382ECA69" w14:textId="77777777" w:rsidR="005F3B04" w:rsidRPr="005F3B04" w:rsidRDefault="005F3B04" w:rsidP="005F3B04">
      <w:pPr>
        <w:spacing w:line="276" w:lineRule="auto"/>
        <w:ind w:left="720" w:right="5040"/>
        <w:jc w:val="both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 xml:space="preserve">pronomi e avverbi indefiniti con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irgend</w:t>
      </w:r>
      <w:proofErr w:type="spellEnd"/>
      <w:r w:rsidRPr="005F3B04">
        <w:rPr>
          <w:rFonts w:asciiTheme="minorHAnsi" w:eastAsia="Arial" w:hAnsiTheme="minorHAnsi" w:cstheme="minorHAnsi"/>
          <w:i/>
          <w:iCs/>
          <w:color w:val="1C1C1C"/>
        </w:rPr>
        <w:t>-</w:t>
      </w:r>
      <w:r w:rsidRPr="005F3B04">
        <w:rPr>
          <w:rFonts w:asciiTheme="minorHAnsi" w:eastAsia="Arial" w:hAnsiTheme="minorHAnsi" w:cstheme="minorHAnsi"/>
          <w:color w:val="1C1C1C"/>
        </w:rPr>
        <w:t>il caso genitivo e le relative preposizioni la declinazione degli articoli (riepilogo)</w:t>
      </w:r>
    </w:p>
    <w:p w14:paraId="7617E9E5" w14:textId="77777777" w:rsidR="005F3B04" w:rsidRPr="005F3B04" w:rsidRDefault="005F3B04" w:rsidP="005F3B04">
      <w:pPr>
        <w:spacing w:line="3" w:lineRule="exact"/>
        <w:rPr>
          <w:rFonts w:asciiTheme="minorHAnsi" w:hAnsiTheme="minorHAnsi" w:cstheme="minorHAnsi"/>
        </w:rPr>
      </w:pPr>
    </w:p>
    <w:p w14:paraId="0E74E889" w14:textId="77777777" w:rsidR="005F3B04" w:rsidRPr="005F3B04" w:rsidRDefault="005F3B04" w:rsidP="005F3B04">
      <w:pPr>
        <w:spacing w:line="279" w:lineRule="auto"/>
        <w:ind w:left="720" w:right="502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 xml:space="preserve">la declinazione dell’aggettivo al genitivo la declinazione dei sostantivi in </w:t>
      </w:r>
      <w:r w:rsidRPr="005F3B04">
        <w:rPr>
          <w:rFonts w:asciiTheme="minorHAnsi" w:eastAsia="Arial" w:hAnsiTheme="minorHAnsi" w:cstheme="minorHAnsi"/>
          <w:i/>
          <w:iCs/>
          <w:color w:val="1C1C1C"/>
        </w:rPr>
        <w:t>–n,</w:t>
      </w:r>
    </w:p>
    <w:p w14:paraId="36098A70" w14:textId="77777777" w:rsidR="005F3B04" w:rsidRPr="005F3B04" w:rsidRDefault="005F3B04" w:rsidP="005F3B04">
      <w:pPr>
        <w:spacing w:line="292" w:lineRule="auto"/>
        <w:ind w:left="720" w:right="480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 xml:space="preserve">il dimostrativo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derselbe</w:t>
      </w:r>
      <w:proofErr w:type="spellEnd"/>
      <w:r w:rsidRPr="005F3B04">
        <w:rPr>
          <w:rFonts w:asciiTheme="minorHAnsi" w:eastAsia="Arial" w:hAnsiTheme="minorHAnsi" w:cstheme="minorHAnsi"/>
          <w:i/>
          <w:iCs/>
          <w:color w:val="1C1C1C"/>
        </w:rPr>
        <w:t xml:space="preserve">,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dieselbe</w:t>
      </w:r>
      <w:proofErr w:type="spellEnd"/>
      <w:r w:rsidRPr="005F3B04">
        <w:rPr>
          <w:rFonts w:asciiTheme="minorHAnsi" w:eastAsia="Arial" w:hAnsiTheme="minorHAnsi" w:cstheme="minorHAnsi"/>
          <w:i/>
          <w:iCs/>
          <w:color w:val="1C1C1C"/>
        </w:rPr>
        <w:t xml:space="preserve">,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dasselbe</w:t>
      </w:r>
      <w:proofErr w:type="spellEnd"/>
      <w:r w:rsidRPr="005F3B04">
        <w:rPr>
          <w:rFonts w:asciiTheme="minorHAnsi" w:eastAsia="Arial" w:hAnsiTheme="minorHAnsi" w:cstheme="minorHAnsi"/>
          <w:color w:val="1C1C1C"/>
        </w:rPr>
        <w:t xml:space="preserve"> la formazione del futuro con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werden</w:t>
      </w:r>
      <w:proofErr w:type="spellEnd"/>
    </w:p>
    <w:p w14:paraId="2710CD25" w14:textId="77777777" w:rsidR="005F3B04" w:rsidRPr="005F3B04" w:rsidRDefault="005F3B04" w:rsidP="005F3B04">
      <w:pPr>
        <w:spacing w:line="234" w:lineRule="auto"/>
        <w:ind w:left="72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>il pronome relativo al nominativo, accusativo e dativo</w:t>
      </w:r>
      <w:r w:rsidRPr="005F3B04">
        <w:rPr>
          <w:rFonts w:asciiTheme="minorHAnsi" w:eastAsia="Arial" w:hAnsiTheme="minorHAnsi" w:cstheme="minorHAnsi"/>
          <w:i/>
          <w:iCs/>
          <w:color w:val="1C1C1C"/>
        </w:rPr>
        <w:t>,</w:t>
      </w:r>
      <w:r w:rsidRPr="005F3B04">
        <w:rPr>
          <w:rFonts w:asciiTheme="minorHAnsi" w:eastAsia="Arial" w:hAnsiTheme="minorHAnsi" w:cstheme="minorHAnsi"/>
          <w:color w:val="1C1C1C"/>
        </w:rPr>
        <w:t xml:space="preserve"> le frasi relative (anche con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was</w:t>
      </w:r>
      <w:proofErr w:type="spellEnd"/>
      <w:r w:rsidRPr="005F3B04">
        <w:rPr>
          <w:rFonts w:asciiTheme="minorHAnsi" w:eastAsia="Arial" w:hAnsiTheme="minorHAnsi" w:cstheme="minorHAnsi"/>
          <w:color w:val="1C1C1C"/>
        </w:rPr>
        <w:t xml:space="preserve">,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wo</w:t>
      </w:r>
      <w:proofErr w:type="spellEnd"/>
      <w:r w:rsidRPr="005F3B04">
        <w:rPr>
          <w:rFonts w:asciiTheme="minorHAnsi" w:eastAsia="Arial" w:hAnsiTheme="minorHAnsi" w:cstheme="minorHAnsi"/>
          <w:color w:val="1C1C1C"/>
        </w:rPr>
        <w:t xml:space="preserve"> e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wer</w:t>
      </w:r>
      <w:proofErr w:type="spellEnd"/>
      <w:r w:rsidRPr="005F3B04">
        <w:rPr>
          <w:rFonts w:asciiTheme="minorHAnsi" w:eastAsia="Arial" w:hAnsiTheme="minorHAnsi" w:cstheme="minorHAnsi"/>
          <w:i/>
          <w:iCs/>
          <w:color w:val="1C1C1C"/>
        </w:rPr>
        <w:t>)</w:t>
      </w:r>
    </w:p>
    <w:p w14:paraId="4A9AD1D8" w14:textId="77777777" w:rsidR="005F3B04" w:rsidRPr="005F3B04" w:rsidRDefault="005F3B04" w:rsidP="005F3B04">
      <w:pPr>
        <w:spacing w:line="30" w:lineRule="exact"/>
        <w:rPr>
          <w:rFonts w:asciiTheme="minorHAnsi" w:hAnsiTheme="minorHAnsi" w:cstheme="minorHAnsi"/>
        </w:rPr>
      </w:pPr>
    </w:p>
    <w:p w14:paraId="3071174C" w14:textId="77777777" w:rsidR="005F3B04" w:rsidRPr="005F3B04" w:rsidRDefault="005F3B04" w:rsidP="005F3B04">
      <w:pPr>
        <w:spacing w:line="250" w:lineRule="auto"/>
        <w:ind w:left="720" w:right="4240"/>
        <w:jc w:val="both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 xml:space="preserve">la frase infinitiva finale con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um</w:t>
      </w:r>
      <w:proofErr w:type="spellEnd"/>
      <w:r w:rsidRPr="005F3B04">
        <w:rPr>
          <w:rFonts w:asciiTheme="minorHAnsi" w:eastAsia="Arial" w:hAnsiTheme="minorHAnsi" w:cstheme="minorHAnsi"/>
          <w:i/>
          <w:iCs/>
          <w:color w:val="1C1C1C"/>
        </w:rPr>
        <w:t xml:space="preserve"> ...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zu</w:t>
      </w:r>
      <w:proofErr w:type="spellEnd"/>
      <w:r w:rsidRPr="005F3B04">
        <w:rPr>
          <w:rFonts w:asciiTheme="minorHAnsi" w:eastAsia="Arial" w:hAnsiTheme="minorHAnsi" w:cstheme="minorHAnsi"/>
          <w:color w:val="1C1C1C"/>
        </w:rPr>
        <w:t xml:space="preserve">, con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damit</w:t>
      </w:r>
      <w:proofErr w:type="spellEnd"/>
      <w:r w:rsidRPr="005F3B04">
        <w:rPr>
          <w:rFonts w:asciiTheme="minorHAnsi" w:eastAsia="Arial" w:hAnsiTheme="minorHAnsi" w:cstheme="minorHAnsi"/>
          <w:color w:val="1C1C1C"/>
        </w:rPr>
        <w:t xml:space="preserve"> le frasi con </w:t>
      </w:r>
      <w:r w:rsidRPr="005F3B04">
        <w:rPr>
          <w:rFonts w:asciiTheme="minorHAnsi" w:eastAsia="Arial" w:hAnsiTheme="minorHAnsi" w:cstheme="minorHAnsi"/>
          <w:i/>
          <w:iCs/>
          <w:color w:val="1C1C1C"/>
        </w:rPr>
        <w:t>(an)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statt</w:t>
      </w:r>
      <w:proofErr w:type="spellEnd"/>
      <w:r w:rsidRPr="005F3B04">
        <w:rPr>
          <w:rFonts w:asciiTheme="minorHAnsi" w:eastAsia="Arial" w:hAnsiTheme="minorHAnsi" w:cstheme="minorHAnsi"/>
          <w:i/>
          <w:iCs/>
          <w:color w:val="1C1C1C"/>
        </w:rPr>
        <w:t xml:space="preserve"> ...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zu</w:t>
      </w:r>
      <w:proofErr w:type="spellEnd"/>
      <w:r w:rsidRPr="005F3B04">
        <w:rPr>
          <w:rFonts w:asciiTheme="minorHAnsi" w:eastAsia="Arial" w:hAnsiTheme="minorHAnsi" w:cstheme="minorHAnsi"/>
          <w:color w:val="1C1C1C"/>
        </w:rPr>
        <w:t xml:space="preserve">,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ohne</w:t>
      </w:r>
      <w:proofErr w:type="spellEnd"/>
      <w:r w:rsidRPr="005F3B04">
        <w:rPr>
          <w:rFonts w:asciiTheme="minorHAnsi" w:eastAsia="Arial" w:hAnsiTheme="minorHAnsi" w:cstheme="minorHAnsi"/>
          <w:i/>
          <w:iCs/>
          <w:color w:val="1C1C1C"/>
        </w:rPr>
        <w:t xml:space="preserve"> ...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zu</w:t>
      </w:r>
      <w:proofErr w:type="spellEnd"/>
      <w:r w:rsidRPr="005F3B04">
        <w:rPr>
          <w:rFonts w:asciiTheme="minorHAnsi" w:eastAsia="Arial" w:hAnsiTheme="minorHAnsi" w:cstheme="minorHAnsi"/>
          <w:color w:val="1C1C1C"/>
        </w:rPr>
        <w:t xml:space="preserve">,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ohne</w:t>
      </w:r>
      <w:proofErr w:type="spellEnd"/>
      <w:r w:rsidRPr="005F3B04">
        <w:rPr>
          <w:rFonts w:asciiTheme="minorHAnsi" w:eastAsia="Arial" w:hAnsiTheme="minorHAnsi" w:cstheme="minorHAnsi"/>
          <w:i/>
          <w:iCs/>
          <w:color w:val="1C1C1C"/>
        </w:rPr>
        <w:t xml:space="preserve">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dass</w:t>
      </w:r>
      <w:proofErr w:type="spellEnd"/>
      <w:r w:rsidRPr="005F3B04">
        <w:rPr>
          <w:rFonts w:asciiTheme="minorHAnsi" w:eastAsia="Arial" w:hAnsiTheme="minorHAnsi" w:cstheme="minorHAnsi"/>
          <w:i/>
          <w:iCs/>
          <w:color w:val="1C1C1C"/>
        </w:rPr>
        <w:t>.</w:t>
      </w:r>
      <w:r w:rsidRPr="005F3B04">
        <w:rPr>
          <w:rFonts w:asciiTheme="minorHAnsi" w:eastAsia="Arial" w:hAnsiTheme="minorHAnsi" w:cstheme="minorHAnsi"/>
          <w:color w:val="1C1C1C"/>
        </w:rPr>
        <w:t xml:space="preserve"> il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Präteritum</w:t>
      </w:r>
      <w:proofErr w:type="spellEnd"/>
      <w:r w:rsidRPr="005F3B04">
        <w:rPr>
          <w:rFonts w:asciiTheme="minorHAnsi" w:eastAsia="Arial" w:hAnsiTheme="minorHAnsi" w:cstheme="minorHAnsi"/>
          <w:i/>
          <w:iCs/>
          <w:color w:val="1C1C1C"/>
        </w:rPr>
        <w:t>,</w:t>
      </w:r>
      <w:r w:rsidRPr="005F3B04">
        <w:rPr>
          <w:rFonts w:asciiTheme="minorHAnsi" w:eastAsia="Arial" w:hAnsiTheme="minorHAnsi" w:cstheme="minorHAnsi"/>
          <w:color w:val="1C1C1C"/>
        </w:rPr>
        <w:t xml:space="preserve"> il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Plusquamperfekt</w:t>
      </w:r>
      <w:proofErr w:type="spellEnd"/>
    </w:p>
    <w:p w14:paraId="7D97918D" w14:textId="77777777" w:rsidR="005F3B04" w:rsidRPr="005F3B04" w:rsidRDefault="005F3B04" w:rsidP="005F3B04">
      <w:pPr>
        <w:spacing w:line="17" w:lineRule="exact"/>
        <w:rPr>
          <w:rFonts w:asciiTheme="minorHAnsi" w:hAnsiTheme="minorHAnsi" w:cstheme="minorHAnsi"/>
        </w:rPr>
      </w:pPr>
    </w:p>
    <w:p w14:paraId="3AB7D159" w14:textId="77777777" w:rsidR="005F3B04" w:rsidRPr="005F3B04" w:rsidRDefault="005F3B04" w:rsidP="005F3B04">
      <w:pPr>
        <w:spacing w:line="290" w:lineRule="auto"/>
        <w:ind w:left="720" w:right="352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 xml:space="preserve">le frasi temporali con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als</w:t>
      </w:r>
      <w:proofErr w:type="spellEnd"/>
      <w:r w:rsidRPr="005F3B04">
        <w:rPr>
          <w:rFonts w:asciiTheme="minorHAnsi" w:eastAsia="Arial" w:hAnsiTheme="minorHAnsi" w:cstheme="minorHAnsi"/>
          <w:color w:val="1C1C1C"/>
        </w:rPr>
        <w:t xml:space="preserve"> e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nachdem</w:t>
      </w:r>
      <w:proofErr w:type="spellEnd"/>
      <w:r w:rsidRPr="005F3B04">
        <w:rPr>
          <w:rFonts w:asciiTheme="minorHAnsi" w:eastAsia="Arial" w:hAnsiTheme="minorHAnsi" w:cstheme="minorHAnsi"/>
          <w:i/>
          <w:iCs/>
          <w:color w:val="1C1C1C"/>
        </w:rPr>
        <w:t xml:space="preserve">,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bevor</w:t>
      </w:r>
      <w:proofErr w:type="spellEnd"/>
      <w:r w:rsidRPr="005F3B04">
        <w:rPr>
          <w:rFonts w:asciiTheme="minorHAnsi" w:eastAsia="Arial" w:hAnsiTheme="minorHAnsi" w:cstheme="minorHAnsi"/>
          <w:color w:val="1C1C1C"/>
        </w:rPr>
        <w:t xml:space="preserve">, </w:t>
      </w:r>
      <w:r w:rsidRPr="005F3B04">
        <w:rPr>
          <w:rFonts w:asciiTheme="minorHAnsi" w:eastAsia="Arial" w:hAnsiTheme="minorHAnsi" w:cstheme="minorHAnsi"/>
          <w:i/>
          <w:iCs/>
          <w:color w:val="1C1C1C"/>
        </w:rPr>
        <w:t>bis</w:t>
      </w:r>
      <w:r w:rsidRPr="005F3B04">
        <w:rPr>
          <w:rFonts w:asciiTheme="minorHAnsi" w:eastAsia="Arial" w:hAnsiTheme="minorHAnsi" w:cstheme="minorHAnsi"/>
          <w:color w:val="1C1C1C"/>
        </w:rPr>
        <w:t xml:space="preserve">,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seitdem</w:t>
      </w:r>
      <w:proofErr w:type="spellEnd"/>
      <w:r w:rsidRPr="005F3B04">
        <w:rPr>
          <w:rFonts w:asciiTheme="minorHAnsi" w:eastAsia="Arial" w:hAnsiTheme="minorHAnsi" w:cstheme="minorHAnsi"/>
          <w:color w:val="1C1C1C"/>
        </w:rPr>
        <w:t xml:space="preserve"> avverbi e preposizioni che indicano nessi temporali</w:t>
      </w:r>
    </w:p>
    <w:p w14:paraId="38E71860" w14:textId="77777777" w:rsidR="005F3B04" w:rsidRPr="005F3B04" w:rsidRDefault="005F3B04" w:rsidP="005F3B04">
      <w:pPr>
        <w:spacing w:line="230" w:lineRule="auto"/>
        <w:ind w:left="36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>aggettivi e participi sostantivati</w:t>
      </w:r>
    </w:p>
    <w:p w14:paraId="149EFAF0" w14:textId="77777777" w:rsidR="005F3B04" w:rsidRPr="005F3B04" w:rsidRDefault="005F3B04" w:rsidP="005F3B04">
      <w:pPr>
        <w:spacing w:line="32" w:lineRule="exact"/>
        <w:rPr>
          <w:rFonts w:asciiTheme="minorHAnsi" w:hAnsiTheme="minorHAnsi" w:cstheme="minorHAnsi"/>
        </w:rPr>
      </w:pPr>
    </w:p>
    <w:p w14:paraId="320D776B" w14:textId="77777777" w:rsidR="005F3B04" w:rsidRPr="005F3B04" w:rsidRDefault="005F3B04" w:rsidP="005F3B04">
      <w:pPr>
        <w:ind w:left="36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 xml:space="preserve">il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Konjunktiv</w:t>
      </w:r>
      <w:proofErr w:type="spellEnd"/>
      <w:r w:rsidRPr="005F3B04">
        <w:rPr>
          <w:rFonts w:asciiTheme="minorHAnsi" w:eastAsia="Arial" w:hAnsiTheme="minorHAnsi" w:cstheme="minorHAnsi"/>
          <w:i/>
          <w:iCs/>
          <w:color w:val="1C1C1C"/>
        </w:rPr>
        <w:t xml:space="preserve"> II</w:t>
      </w:r>
      <w:r w:rsidRPr="005F3B04">
        <w:rPr>
          <w:rFonts w:asciiTheme="minorHAnsi" w:eastAsia="Arial" w:hAnsiTheme="minorHAnsi" w:cstheme="minorHAnsi"/>
          <w:color w:val="1C1C1C"/>
        </w:rPr>
        <w:t xml:space="preserve"> dei </w:t>
      </w:r>
      <w:proofErr w:type="gramStart"/>
      <w:r w:rsidRPr="005F3B04">
        <w:rPr>
          <w:rFonts w:asciiTheme="minorHAnsi" w:eastAsia="Arial" w:hAnsiTheme="minorHAnsi" w:cstheme="minorHAnsi"/>
          <w:color w:val="1C1C1C"/>
        </w:rPr>
        <w:t>verbi  ausiliari</w:t>
      </w:r>
      <w:proofErr w:type="gramEnd"/>
      <w:r w:rsidRPr="005F3B04">
        <w:rPr>
          <w:rFonts w:asciiTheme="minorHAnsi" w:eastAsia="Arial" w:hAnsiTheme="minorHAnsi" w:cstheme="minorHAnsi"/>
          <w:color w:val="1C1C1C"/>
        </w:rPr>
        <w:t xml:space="preserve"> e modali e la forma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würde</w:t>
      </w:r>
      <w:proofErr w:type="spellEnd"/>
      <w:r w:rsidRPr="005F3B04">
        <w:rPr>
          <w:rFonts w:asciiTheme="minorHAnsi" w:eastAsia="Arial" w:hAnsiTheme="minorHAnsi" w:cstheme="minorHAnsi"/>
          <w:color w:val="1C1C1C"/>
        </w:rPr>
        <w:t xml:space="preserve"> + infinito ;il periodo ipotetico,</w:t>
      </w:r>
    </w:p>
    <w:p w14:paraId="49AB207B" w14:textId="77777777" w:rsidR="005F3B04" w:rsidRPr="005F3B04" w:rsidRDefault="005F3B04" w:rsidP="005F3B04">
      <w:pPr>
        <w:spacing w:line="40" w:lineRule="exact"/>
        <w:rPr>
          <w:rFonts w:asciiTheme="minorHAnsi" w:hAnsiTheme="minorHAnsi" w:cstheme="minorHAnsi"/>
        </w:rPr>
      </w:pPr>
    </w:p>
    <w:p w14:paraId="4509FC01" w14:textId="77777777" w:rsidR="005F3B04" w:rsidRPr="005F3B04" w:rsidRDefault="005F3B04" w:rsidP="005F3B04">
      <w:pPr>
        <w:spacing w:line="234" w:lineRule="auto"/>
        <w:ind w:left="72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 xml:space="preserve">la frase ottativa e altri usi del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Konjunktiv</w:t>
      </w:r>
      <w:proofErr w:type="spellEnd"/>
      <w:r w:rsidRPr="005F3B04">
        <w:rPr>
          <w:rFonts w:asciiTheme="minorHAnsi" w:eastAsia="Arial" w:hAnsiTheme="minorHAnsi" w:cstheme="minorHAnsi"/>
          <w:i/>
          <w:iCs/>
          <w:color w:val="1C1C1C"/>
        </w:rPr>
        <w:t xml:space="preserve"> II,</w:t>
      </w:r>
      <w:r w:rsidRPr="005F3B04">
        <w:rPr>
          <w:rFonts w:asciiTheme="minorHAnsi" w:eastAsia="Arial" w:hAnsiTheme="minorHAnsi" w:cstheme="minorHAnsi"/>
          <w:color w:val="1C1C1C"/>
        </w:rPr>
        <w:t xml:space="preserve"> dei verbi irregolari, passato, le frasi condizionali</w:t>
      </w:r>
    </w:p>
    <w:p w14:paraId="2B158CBA" w14:textId="77777777" w:rsidR="005F3B04" w:rsidRPr="005F3B04" w:rsidRDefault="005F3B04" w:rsidP="005F3B04">
      <w:pPr>
        <w:spacing w:line="2" w:lineRule="exact"/>
        <w:rPr>
          <w:rFonts w:asciiTheme="minorHAnsi" w:hAnsiTheme="minorHAnsi" w:cstheme="minorHAnsi"/>
        </w:rPr>
      </w:pPr>
    </w:p>
    <w:p w14:paraId="74C497A7" w14:textId="77777777" w:rsidR="005F3B04" w:rsidRPr="005F3B04" w:rsidRDefault="005F3B04" w:rsidP="005F3B04">
      <w:pPr>
        <w:ind w:left="36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 xml:space="preserve">riepilogo, le frasi temporali con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während</w:t>
      </w:r>
      <w:proofErr w:type="spellEnd"/>
      <w:r w:rsidRPr="005F3B04">
        <w:rPr>
          <w:rFonts w:asciiTheme="minorHAnsi" w:eastAsia="Arial" w:hAnsiTheme="minorHAnsi" w:cstheme="minorHAnsi"/>
          <w:color w:val="1C1C1C"/>
        </w:rPr>
        <w:t xml:space="preserve"> e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sobald</w:t>
      </w:r>
      <w:proofErr w:type="spellEnd"/>
      <w:r w:rsidRPr="005F3B04">
        <w:rPr>
          <w:rFonts w:asciiTheme="minorHAnsi" w:eastAsia="Arial" w:hAnsiTheme="minorHAnsi" w:cstheme="minorHAnsi"/>
          <w:color w:val="1C1C1C"/>
        </w:rPr>
        <w:t>, connettori che indicano contemporaneità.</w:t>
      </w:r>
    </w:p>
    <w:p w14:paraId="2FA63AC8" w14:textId="77777777" w:rsidR="005F3B04" w:rsidRDefault="005F3B04" w:rsidP="005F3B04">
      <w:pPr>
        <w:rPr>
          <w:rFonts w:asciiTheme="minorHAnsi" w:hAnsiTheme="minorHAnsi" w:cstheme="minorHAnsi"/>
        </w:rPr>
      </w:pPr>
    </w:p>
    <w:p w14:paraId="3BA01FC9" w14:textId="77777777" w:rsidR="005F3B04" w:rsidRDefault="005F3B04" w:rsidP="005F3B04">
      <w:pPr>
        <w:rPr>
          <w:rFonts w:asciiTheme="minorHAnsi" w:hAnsiTheme="minorHAnsi" w:cstheme="minorHAnsi"/>
        </w:rPr>
      </w:pPr>
    </w:p>
    <w:p w14:paraId="34FAEAF0" w14:textId="543D7DFD" w:rsidR="005F3B04" w:rsidRPr="005F3B04" w:rsidRDefault="005F3B04" w:rsidP="005F3B04">
      <w:pPr>
        <w:rPr>
          <w:rFonts w:asciiTheme="minorHAnsi" w:hAnsiTheme="minorHAnsi" w:cstheme="minorHAnsi"/>
          <w:lang w:val="de-DE"/>
        </w:rPr>
        <w:sectPr w:rsidR="005F3B04" w:rsidRPr="005F3B04">
          <w:pgSz w:w="11900" w:h="16836"/>
          <w:pgMar w:top="1126" w:right="1128" w:bottom="812" w:left="1140" w:header="0" w:footer="0" w:gutter="0"/>
          <w:cols w:space="720" w:equalWidth="0">
            <w:col w:w="9640"/>
          </w:cols>
        </w:sectPr>
      </w:pPr>
      <w:r>
        <w:rPr>
          <w:rFonts w:asciiTheme="minorHAnsi" w:eastAsia="Arial" w:hAnsiTheme="minorHAnsi" w:cstheme="minorHAnsi"/>
          <w:color w:val="1C1C1C"/>
          <w:lang w:val="de-DE"/>
        </w:rPr>
        <w:t xml:space="preserve">       </w:t>
      </w:r>
      <w:r w:rsidRPr="005F3B04">
        <w:rPr>
          <w:rFonts w:asciiTheme="minorHAnsi" w:eastAsia="Arial" w:hAnsiTheme="minorHAnsi" w:cstheme="minorHAnsi"/>
          <w:color w:val="1C1C1C"/>
          <w:lang w:val="de-DE"/>
        </w:rPr>
        <w:t>Literatur: das Mittelalter, die Lutherzeit</w:t>
      </w:r>
    </w:p>
    <w:p w14:paraId="1913CA0A" w14:textId="4835EA0C" w:rsidR="005F3B04" w:rsidRPr="005F3B04" w:rsidRDefault="005F3B04" w:rsidP="005F3B04">
      <w:pPr>
        <w:rPr>
          <w:rFonts w:asciiTheme="minorHAnsi" w:hAnsiTheme="minorHAnsi" w:cstheme="minorHAnsi"/>
          <w:lang w:val="de-DE"/>
        </w:rPr>
      </w:pPr>
    </w:p>
    <w:p w14:paraId="66CD7FD0" w14:textId="13CD417B" w:rsidR="005F3B04" w:rsidRPr="005F3B04" w:rsidRDefault="005F3B04">
      <w:pPr>
        <w:spacing w:line="230" w:lineRule="auto"/>
        <w:ind w:left="60"/>
        <w:rPr>
          <w:rFonts w:asciiTheme="minorHAnsi" w:hAnsiTheme="minorHAnsi" w:cstheme="minorHAnsi"/>
          <w:lang w:val="de-DE"/>
        </w:rPr>
      </w:pPr>
    </w:p>
    <w:p w14:paraId="2C001220" w14:textId="77777777" w:rsidR="005F3B04" w:rsidRPr="005F3B04" w:rsidRDefault="005F3B04" w:rsidP="005F3B04">
      <w:pPr>
        <w:rPr>
          <w:rFonts w:asciiTheme="minorHAnsi" w:hAnsiTheme="minorHAnsi" w:cstheme="minorHAnsi"/>
          <w:b/>
          <w:bCs/>
        </w:rPr>
      </w:pPr>
      <w:r w:rsidRPr="005F3B04">
        <w:rPr>
          <w:rFonts w:asciiTheme="minorHAnsi" w:eastAsia="Times New Roman" w:hAnsiTheme="minorHAnsi" w:cstheme="minorHAnsi"/>
          <w:b/>
          <w:bCs/>
        </w:rPr>
        <w:t>PROGRAMMA DI TEDESCO</w:t>
      </w:r>
    </w:p>
    <w:p w14:paraId="19C411B8" w14:textId="77777777" w:rsidR="005F3B04" w:rsidRPr="005F3B04" w:rsidRDefault="005F3B04" w:rsidP="005F3B04">
      <w:pPr>
        <w:rPr>
          <w:rFonts w:asciiTheme="minorHAnsi" w:hAnsiTheme="minorHAnsi" w:cstheme="minorHAnsi"/>
          <w:b/>
          <w:bCs/>
        </w:rPr>
      </w:pPr>
      <w:r w:rsidRPr="005F3B04">
        <w:rPr>
          <w:rFonts w:asciiTheme="minorHAnsi" w:eastAsia="Times New Roman" w:hAnsiTheme="minorHAnsi" w:cstheme="minorHAnsi"/>
          <w:b/>
          <w:bCs/>
        </w:rPr>
        <w:t>per idoneità alla classe quinta</w:t>
      </w:r>
    </w:p>
    <w:p w14:paraId="11E88D3F" w14:textId="77777777" w:rsidR="005F3B04" w:rsidRPr="005F3B04" w:rsidRDefault="005F3B04" w:rsidP="005F3B04">
      <w:pPr>
        <w:spacing w:line="200" w:lineRule="exact"/>
        <w:rPr>
          <w:rFonts w:asciiTheme="minorHAnsi" w:hAnsiTheme="minorHAnsi" w:cstheme="minorHAnsi"/>
        </w:rPr>
      </w:pPr>
    </w:p>
    <w:p w14:paraId="217F75B7" w14:textId="77777777" w:rsidR="005F3B04" w:rsidRPr="005F3B04" w:rsidRDefault="005F3B04" w:rsidP="005F3B04">
      <w:pPr>
        <w:spacing w:line="200" w:lineRule="exact"/>
        <w:rPr>
          <w:rFonts w:asciiTheme="minorHAnsi" w:hAnsiTheme="minorHAnsi" w:cstheme="minorHAnsi"/>
        </w:rPr>
      </w:pPr>
    </w:p>
    <w:p w14:paraId="31D3C06D" w14:textId="77777777" w:rsidR="005F3B04" w:rsidRPr="005F3B04" w:rsidRDefault="005F3B04" w:rsidP="005F3B04">
      <w:pPr>
        <w:spacing w:line="200" w:lineRule="exact"/>
        <w:rPr>
          <w:rFonts w:asciiTheme="minorHAnsi" w:hAnsiTheme="minorHAnsi" w:cstheme="minorHAnsi"/>
        </w:rPr>
      </w:pPr>
    </w:p>
    <w:p w14:paraId="7E238850" w14:textId="77777777" w:rsidR="005F3B04" w:rsidRPr="005F3B04" w:rsidRDefault="005F3B04" w:rsidP="005F3B04">
      <w:pPr>
        <w:rPr>
          <w:rFonts w:asciiTheme="minorHAnsi" w:hAnsiTheme="minorHAnsi" w:cstheme="minorHAnsi"/>
        </w:rPr>
      </w:pPr>
      <w:r w:rsidRPr="005F3B04">
        <w:rPr>
          <w:rFonts w:asciiTheme="minorHAnsi" w:eastAsia="Times New Roman" w:hAnsiTheme="minorHAnsi" w:cstheme="minorHAnsi"/>
        </w:rPr>
        <w:t>CONTENUTI</w:t>
      </w:r>
    </w:p>
    <w:p w14:paraId="34315D8C" w14:textId="77777777" w:rsidR="005F3B04" w:rsidRPr="005F3B04" w:rsidRDefault="005F3B04" w:rsidP="005F3B04">
      <w:pPr>
        <w:rPr>
          <w:rFonts w:asciiTheme="minorHAnsi" w:hAnsiTheme="minorHAnsi" w:cstheme="minorHAnsi"/>
        </w:rPr>
      </w:pPr>
      <w:r w:rsidRPr="005F3B04">
        <w:rPr>
          <w:rFonts w:asciiTheme="minorHAnsi" w:eastAsia="Times New Roman" w:hAnsiTheme="minorHAnsi" w:cstheme="minorHAnsi"/>
          <w:b/>
          <w:bCs/>
        </w:rPr>
        <w:t>lessico</w:t>
      </w:r>
      <w:r w:rsidRPr="005F3B04">
        <w:rPr>
          <w:rFonts w:asciiTheme="minorHAnsi" w:eastAsia="Times New Roman" w:hAnsiTheme="minorHAnsi" w:cstheme="minorHAnsi"/>
        </w:rPr>
        <w:t>:</w:t>
      </w:r>
    </w:p>
    <w:p w14:paraId="64DEA0B2" w14:textId="77777777" w:rsidR="005F3B04" w:rsidRPr="005F3B04" w:rsidRDefault="005F3B04" w:rsidP="005F3B04">
      <w:pPr>
        <w:spacing w:line="229" w:lineRule="auto"/>
        <w:ind w:left="36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</w:rPr>
        <w:t xml:space="preserve">la banca, la posta, </w:t>
      </w:r>
      <w:r w:rsidRPr="005F3B04">
        <w:rPr>
          <w:rFonts w:asciiTheme="minorHAnsi" w:eastAsia="Arial" w:hAnsiTheme="minorHAnsi" w:cstheme="minorHAnsi"/>
          <w:color w:val="1C1C1C"/>
        </w:rPr>
        <w:t>società dei consumi</w:t>
      </w:r>
    </w:p>
    <w:p w14:paraId="4BC7A887" w14:textId="77777777" w:rsidR="005F3B04" w:rsidRPr="005F3B04" w:rsidRDefault="005F3B04" w:rsidP="005F3B04">
      <w:pPr>
        <w:spacing w:line="33" w:lineRule="exact"/>
        <w:rPr>
          <w:rFonts w:asciiTheme="minorHAnsi" w:hAnsiTheme="minorHAnsi" w:cstheme="minorHAnsi"/>
        </w:rPr>
      </w:pPr>
    </w:p>
    <w:p w14:paraId="4599110B" w14:textId="77777777" w:rsidR="005F3B04" w:rsidRPr="005F3B04" w:rsidRDefault="005F3B04" w:rsidP="005F3B04">
      <w:pPr>
        <w:spacing w:line="277" w:lineRule="auto"/>
        <w:ind w:left="720" w:right="494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>lessico utile alla descrizione di un grafico tipi di viaggi, prenotazioni in albergo</w:t>
      </w:r>
    </w:p>
    <w:p w14:paraId="1C2FB036" w14:textId="77777777" w:rsidR="005F3B04" w:rsidRPr="005F3B04" w:rsidRDefault="005F3B04" w:rsidP="005F3B04">
      <w:pPr>
        <w:spacing w:line="246" w:lineRule="auto"/>
        <w:ind w:left="720" w:right="544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>società multiculturale e integrazione globalizzazione</w:t>
      </w:r>
    </w:p>
    <w:p w14:paraId="6C87B998" w14:textId="77777777" w:rsidR="005F3B04" w:rsidRPr="005F3B04" w:rsidRDefault="005F3B04" w:rsidP="005F3B04">
      <w:pPr>
        <w:spacing w:line="22" w:lineRule="exact"/>
        <w:rPr>
          <w:rFonts w:asciiTheme="minorHAnsi" w:hAnsiTheme="minorHAnsi" w:cstheme="minorHAnsi"/>
        </w:rPr>
      </w:pPr>
    </w:p>
    <w:p w14:paraId="2DE7DBFB" w14:textId="77777777" w:rsidR="005F3B04" w:rsidRPr="005F3B04" w:rsidRDefault="005F3B04" w:rsidP="005F3B04">
      <w:pPr>
        <w:spacing w:line="243" w:lineRule="auto"/>
        <w:ind w:left="720" w:right="76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>commercio internazionale, associazioni di volontariato, organizzazioni internazionali animali esotici</w:t>
      </w:r>
    </w:p>
    <w:p w14:paraId="32EEE50E" w14:textId="77777777" w:rsidR="005F3B04" w:rsidRPr="005F3B04" w:rsidRDefault="005F3B04" w:rsidP="005F3B04">
      <w:pPr>
        <w:spacing w:line="29" w:lineRule="exact"/>
        <w:rPr>
          <w:rFonts w:asciiTheme="minorHAnsi" w:hAnsiTheme="minorHAnsi" w:cstheme="minorHAnsi"/>
        </w:rPr>
      </w:pPr>
    </w:p>
    <w:p w14:paraId="11D61EC2" w14:textId="77777777" w:rsidR="005F3B04" w:rsidRPr="005F3B04" w:rsidRDefault="005F3B04" w:rsidP="005F3B04">
      <w:pPr>
        <w:spacing w:line="243" w:lineRule="auto"/>
        <w:ind w:left="720" w:right="586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>problemi e catastrofi ambientali grandi invenzioni</w:t>
      </w:r>
    </w:p>
    <w:p w14:paraId="5E66B5B1" w14:textId="77777777" w:rsidR="005F3B04" w:rsidRPr="005F3B04" w:rsidRDefault="005F3B04" w:rsidP="005F3B04">
      <w:pPr>
        <w:spacing w:line="301" w:lineRule="exact"/>
        <w:rPr>
          <w:rFonts w:asciiTheme="minorHAnsi" w:hAnsiTheme="minorHAnsi" w:cstheme="minorHAnsi"/>
        </w:rPr>
      </w:pPr>
    </w:p>
    <w:p w14:paraId="25553081" w14:textId="77777777" w:rsidR="005F3B04" w:rsidRPr="005F3B04" w:rsidRDefault="005F3B04" w:rsidP="005F3B04">
      <w:pPr>
        <w:rPr>
          <w:rFonts w:asciiTheme="minorHAnsi" w:hAnsiTheme="minorHAnsi" w:cstheme="minorHAnsi"/>
        </w:rPr>
      </w:pPr>
      <w:r w:rsidRPr="005F3B04">
        <w:rPr>
          <w:rFonts w:asciiTheme="minorHAnsi" w:eastAsia="Times New Roman" w:hAnsiTheme="minorHAnsi" w:cstheme="minorHAnsi"/>
          <w:b/>
          <w:bCs/>
        </w:rPr>
        <w:t>funzioni</w:t>
      </w:r>
      <w:r w:rsidRPr="005F3B04">
        <w:rPr>
          <w:rFonts w:asciiTheme="minorHAnsi" w:eastAsia="Times New Roman" w:hAnsiTheme="minorHAnsi" w:cstheme="minorHAnsi"/>
        </w:rPr>
        <w:t>:</w:t>
      </w:r>
    </w:p>
    <w:p w14:paraId="5032793D" w14:textId="77777777" w:rsidR="005F3B04" w:rsidRPr="005F3B04" w:rsidRDefault="005F3B04" w:rsidP="005F3B04">
      <w:pPr>
        <w:spacing w:line="1" w:lineRule="exact"/>
        <w:rPr>
          <w:rFonts w:asciiTheme="minorHAnsi" w:hAnsiTheme="minorHAnsi" w:cstheme="minorHAnsi"/>
        </w:rPr>
      </w:pPr>
    </w:p>
    <w:p w14:paraId="3B61F1BA" w14:textId="77777777" w:rsidR="005F3B04" w:rsidRPr="005F3B04" w:rsidRDefault="005F3B04" w:rsidP="005F3B04">
      <w:pPr>
        <w:spacing w:line="243" w:lineRule="auto"/>
        <w:ind w:left="720" w:right="520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>parlare di servizi legati a banca e posta descrivere un procedimento</w:t>
      </w:r>
    </w:p>
    <w:p w14:paraId="37833ADF" w14:textId="77777777" w:rsidR="005F3B04" w:rsidRPr="005F3B04" w:rsidRDefault="005F3B04" w:rsidP="005F3B04">
      <w:pPr>
        <w:spacing w:line="29" w:lineRule="exact"/>
        <w:rPr>
          <w:rFonts w:asciiTheme="minorHAnsi" w:hAnsiTheme="minorHAnsi" w:cstheme="minorHAnsi"/>
        </w:rPr>
      </w:pPr>
    </w:p>
    <w:p w14:paraId="40764FBC" w14:textId="77777777" w:rsidR="005F3B04" w:rsidRPr="005F3B04" w:rsidRDefault="005F3B04" w:rsidP="005F3B04">
      <w:pPr>
        <w:spacing w:line="277" w:lineRule="auto"/>
        <w:ind w:left="720" w:right="570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>descrivere avvenimenti al passato chiedere e dare consigli</w:t>
      </w:r>
    </w:p>
    <w:p w14:paraId="15DDA728" w14:textId="77777777" w:rsidR="005F3B04" w:rsidRPr="005F3B04" w:rsidRDefault="005F3B04" w:rsidP="005F3B04">
      <w:pPr>
        <w:spacing w:line="236" w:lineRule="auto"/>
        <w:ind w:left="72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>discutere di abitudini di acquisto e consumo, parlare di vantaggi e svantaggi della società dei consumi</w:t>
      </w:r>
    </w:p>
    <w:p w14:paraId="7362646C" w14:textId="77777777" w:rsidR="005F3B04" w:rsidRPr="005F3B04" w:rsidRDefault="005F3B04" w:rsidP="005F3B04">
      <w:pPr>
        <w:spacing w:line="28" w:lineRule="exact"/>
        <w:rPr>
          <w:rFonts w:asciiTheme="minorHAnsi" w:hAnsiTheme="minorHAnsi" w:cstheme="minorHAnsi"/>
        </w:rPr>
      </w:pPr>
    </w:p>
    <w:p w14:paraId="20B37A99" w14:textId="77777777" w:rsidR="005F3B04" w:rsidRPr="005F3B04" w:rsidRDefault="005F3B04" w:rsidP="005F3B04">
      <w:pPr>
        <w:spacing w:line="230" w:lineRule="auto"/>
        <w:ind w:left="36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>spiegare un semplice grafico</w:t>
      </w:r>
    </w:p>
    <w:p w14:paraId="207300B2" w14:textId="77777777" w:rsidR="005F3B04" w:rsidRPr="005F3B04" w:rsidRDefault="005F3B04" w:rsidP="005F3B04">
      <w:pPr>
        <w:spacing w:line="28" w:lineRule="exact"/>
        <w:rPr>
          <w:rFonts w:asciiTheme="minorHAnsi" w:hAnsiTheme="minorHAnsi" w:cstheme="minorHAnsi"/>
        </w:rPr>
      </w:pPr>
    </w:p>
    <w:p w14:paraId="76EE8095" w14:textId="77777777" w:rsidR="005F3B04" w:rsidRPr="005F3B04" w:rsidRDefault="005F3B04" w:rsidP="005F3B04">
      <w:pPr>
        <w:spacing w:line="292" w:lineRule="auto"/>
        <w:ind w:left="720" w:right="2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>discutere di tipi di viaggi, pianificare un viaggio, prenotare una stanza, raccontare un viaggio fare confronti, esprimere e confutare opinioni, discutere e abbattere stereotipi e pregiudizi</w:t>
      </w:r>
    </w:p>
    <w:p w14:paraId="36C7BEC1" w14:textId="77777777" w:rsidR="005F3B04" w:rsidRPr="005F3B04" w:rsidRDefault="005F3B04" w:rsidP="005F3B04">
      <w:pPr>
        <w:spacing w:line="233" w:lineRule="auto"/>
        <w:ind w:left="36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>parlare di problemi sociali.</w:t>
      </w:r>
    </w:p>
    <w:p w14:paraId="27EDB7E0" w14:textId="77777777" w:rsidR="005F3B04" w:rsidRPr="005F3B04" w:rsidRDefault="005F3B04" w:rsidP="005F3B04">
      <w:pPr>
        <w:spacing w:line="28" w:lineRule="exact"/>
        <w:rPr>
          <w:rFonts w:asciiTheme="minorHAnsi" w:hAnsiTheme="minorHAnsi" w:cstheme="minorHAnsi"/>
        </w:rPr>
      </w:pPr>
    </w:p>
    <w:p w14:paraId="65B3C3F8" w14:textId="77777777" w:rsidR="005F3B04" w:rsidRPr="005F3B04" w:rsidRDefault="005F3B04" w:rsidP="005F3B04">
      <w:pPr>
        <w:spacing w:line="234" w:lineRule="auto"/>
        <w:ind w:left="72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>partecipare a una discussione, utilizzando connettori e dando le giuste sfumature al discorso, commentare un grafico</w:t>
      </w:r>
    </w:p>
    <w:p w14:paraId="3C71F8C1" w14:textId="77777777" w:rsidR="005F3B04" w:rsidRPr="005F3B04" w:rsidRDefault="005F3B04" w:rsidP="005F3B04">
      <w:pPr>
        <w:spacing w:line="29" w:lineRule="exact"/>
        <w:rPr>
          <w:rFonts w:asciiTheme="minorHAnsi" w:hAnsiTheme="minorHAnsi" w:cstheme="minorHAnsi"/>
        </w:rPr>
      </w:pPr>
    </w:p>
    <w:p w14:paraId="7B60E105" w14:textId="77777777" w:rsidR="005F3B04" w:rsidRPr="005F3B04" w:rsidRDefault="005F3B04" w:rsidP="005F3B04">
      <w:pPr>
        <w:spacing w:line="230" w:lineRule="auto"/>
        <w:ind w:left="36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>esprimere possibilità o probabilità</w:t>
      </w:r>
    </w:p>
    <w:p w14:paraId="4EA58602" w14:textId="77777777" w:rsidR="005F3B04" w:rsidRPr="005F3B04" w:rsidRDefault="005F3B04" w:rsidP="005F3B04">
      <w:pPr>
        <w:spacing w:line="27" w:lineRule="exact"/>
        <w:rPr>
          <w:rFonts w:asciiTheme="minorHAnsi" w:hAnsiTheme="minorHAnsi" w:cstheme="minorHAnsi"/>
        </w:rPr>
      </w:pPr>
    </w:p>
    <w:p w14:paraId="3F12EB0B" w14:textId="77777777" w:rsidR="005F3B04" w:rsidRPr="005F3B04" w:rsidRDefault="005F3B04" w:rsidP="005F3B04">
      <w:pPr>
        <w:spacing w:line="230" w:lineRule="auto"/>
        <w:ind w:left="36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>discutere e organizzare iniziative di volontariato</w:t>
      </w:r>
    </w:p>
    <w:p w14:paraId="53CFE98D" w14:textId="77777777" w:rsidR="005F3B04" w:rsidRPr="005F3B04" w:rsidRDefault="005F3B04" w:rsidP="005F3B04">
      <w:pPr>
        <w:spacing w:line="32" w:lineRule="exact"/>
        <w:rPr>
          <w:rFonts w:asciiTheme="minorHAnsi" w:hAnsiTheme="minorHAnsi" w:cstheme="minorHAnsi"/>
        </w:rPr>
      </w:pPr>
    </w:p>
    <w:p w14:paraId="6A3F96EB" w14:textId="77777777" w:rsidR="005F3B04" w:rsidRPr="005F3B04" w:rsidRDefault="005F3B04" w:rsidP="005F3B04">
      <w:pPr>
        <w:spacing w:line="234" w:lineRule="auto"/>
        <w:ind w:left="720" w:right="2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>raccontare esperienze personali, fare ipotesi e trarre conclusioni, riferire racconti e opinioni di altri, fare ipotesi più o meno probabili</w:t>
      </w:r>
    </w:p>
    <w:p w14:paraId="248DA744" w14:textId="77777777" w:rsidR="005F3B04" w:rsidRPr="005F3B04" w:rsidRDefault="005F3B04" w:rsidP="005F3B04">
      <w:pPr>
        <w:spacing w:line="29" w:lineRule="exact"/>
        <w:rPr>
          <w:rFonts w:asciiTheme="minorHAnsi" w:hAnsiTheme="minorHAnsi" w:cstheme="minorHAnsi"/>
        </w:rPr>
      </w:pPr>
    </w:p>
    <w:p w14:paraId="695692C6" w14:textId="77777777" w:rsidR="005F3B04" w:rsidRPr="005F3B04" w:rsidRDefault="005F3B04" w:rsidP="005F3B04">
      <w:pPr>
        <w:spacing w:line="243" w:lineRule="auto"/>
        <w:ind w:left="720" w:right="194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>discutere su questioni etiche legate al progresso scientifico e tecnologico esprimere necessità e obbligo</w:t>
      </w:r>
    </w:p>
    <w:p w14:paraId="3949A32D" w14:textId="77777777" w:rsidR="005F3B04" w:rsidRPr="005F3B04" w:rsidRDefault="005F3B04" w:rsidP="005F3B04">
      <w:pPr>
        <w:spacing w:line="24" w:lineRule="exact"/>
        <w:rPr>
          <w:rFonts w:asciiTheme="minorHAnsi" w:hAnsiTheme="minorHAnsi" w:cstheme="minorHAnsi"/>
        </w:rPr>
      </w:pPr>
    </w:p>
    <w:p w14:paraId="5905C8BE" w14:textId="77777777" w:rsidR="005F3B04" w:rsidRPr="005F3B04" w:rsidRDefault="005F3B04" w:rsidP="005F3B04">
      <w:pPr>
        <w:spacing w:line="233" w:lineRule="auto"/>
        <w:ind w:left="36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>articolare il discorso con connettori opportuni</w:t>
      </w:r>
    </w:p>
    <w:p w14:paraId="4DF3013B" w14:textId="77777777" w:rsidR="005F3B04" w:rsidRPr="005F3B04" w:rsidRDefault="005F3B04" w:rsidP="005F3B04">
      <w:pPr>
        <w:spacing w:line="200" w:lineRule="exact"/>
        <w:rPr>
          <w:rFonts w:asciiTheme="minorHAnsi" w:hAnsiTheme="minorHAnsi" w:cstheme="minorHAnsi"/>
        </w:rPr>
      </w:pPr>
    </w:p>
    <w:p w14:paraId="7E8316F6" w14:textId="77777777" w:rsidR="005F3B04" w:rsidRPr="005F3B04" w:rsidRDefault="005F3B04" w:rsidP="005F3B04">
      <w:pPr>
        <w:spacing w:line="380" w:lineRule="exact"/>
        <w:rPr>
          <w:rFonts w:asciiTheme="minorHAnsi" w:hAnsiTheme="minorHAnsi" w:cstheme="minorHAnsi"/>
        </w:rPr>
      </w:pPr>
    </w:p>
    <w:p w14:paraId="0614D61B" w14:textId="77777777" w:rsidR="005F3B04" w:rsidRPr="005F3B04" w:rsidRDefault="005F3B04" w:rsidP="005F3B04">
      <w:pPr>
        <w:rPr>
          <w:rFonts w:asciiTheme="minorHAnsi" w:hAnsiTheme="minorHAnsi" w:cstheme="minorHAnsi"/>
        </w:rPr>
      </w:pPr>
      <w:r w:rsidRPr="005F3B04">
        <w:rPr>
          <w:rFonts w:asciiTheme="minorHAnsi" w:eastAsia="Times New Roman" w:hAnsiTheme="minorHAnsi" w:cstheme="minorHAnsi"/>
          <w:b/>
          <w:bCs/>
        </w:rPr>
        <w:t>grammatica</w:t>
      </w:r>
      <w:r w:rsidRPr="005F3B04">
        <w:rPr>
          <w:rFonts w:asciiTheme="minorHAnsi" w:eastAsia="Times New Roman" w:hAnsiTheme="minorHAnsi" w:cstheme="minorHAnsi"/>
        </w:rPr>
        <w:t>:</w:t>
      </w:r>
    </w:p>
    <w:p w14:paraId="68666B4D" w14:textId="77777777" w:rsidR="005F3B04" w:rsidRPr="005F3B04" w:rsidRDefault="005F3B04" w:rsidP="005F3B04">
      <w:pPr>
        <w:spacing w:line="1" w:lineRule="exact"/>
        <w:rPr>
          <w:rFonts w:asciiTheme="minorHAnsi" w:hAnsiTheme="minorHAnsi" w:cstheme="minorHAnsi"/>
        </w:rPr>
      </w:pPr>
    </w:p>
    <w:p w14:paraId="3C2F4A3B" w14:textId="77777777" w:rsidR="005F3B04" w:rsidRPr="005F3B04" w:rsidRDefault="005F3B04" w:rsidP="005F3B04">
      <w:pPr>
        <w:spacing w:line="243" w:lineRule="auto"/>
        <w:ind w:left="720" w:right="128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 xml:space="preserve">la forma passiva: la forma passiva con i verbi modali e con i verbi impersonali, il verbo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lassen</w:t>
      </w:r>
      <w:proofErr w:type="spellEnd"/>
    </w:p>
    <w:p w14:paraId="7D3F8A6D" w14:textId="77777777" w:rsidR="005F3B04" w:rsidRPr="005F3B04" w:rsidRDefault="005F3B04" w:rsidP="005F3B04">
      <w:pPr>
        <w:spacing w:line="29" w:lineRule="exact"/>
        <w:rPr>
          <w:rFonts w:asciiTheme="minorHAnsi" w:hAnsiTheme="minorHAnsi" w:cstheme="minorHAnsi"/>
        </w:rPr>
      </w:pPr>
    </w:p>
    <w:p w14:paraId="09AE855E" w14:textId="77777777" w:rsidR="005F3B04" w:rsidRPr="005F3B04" w:rsidRDefault="005F3B04" w:rsidP="005F3B04">
      <w:pPr>
        <w:spacing w:line="277" w:lineRule="auto"/>
        <w:ind w:left="720" w:right="524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>i verbi che reggono l’infinito semplice il participio presente (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Partizip</w:t>
      </w:r>
      <w:proofErr w:type="spellEnd"/>
      <w:r w:rsidRPr="005F3B04">
        <w:rPr>
          <w:rFonts w:asciiTheme="minorHAnsi" w:eastAsia="Arial" w:hAnsiTheme="minorHAnsi" w:cstheme="minorHAnsi"/>
          <w:i/>
          <w:iCs/>
          <w:color w:val="1C1C1C"/>
        </w:rPr>
        <w:t xml:space="preserve"> I</w:t>
      </w:r>
      <w:r w:rsidRPr="005F3B04">
        <w:rPr>
          <w:rFonts w:asciiTheme="minorHAnsi" w:eastAsia="Arial" w:hAnsiTheme="minorHAnsi" w:cstheme="minorHAnsi"/>
          <w:color w:val="1C1C1C"/>
        </w:rPr>
        <w:t>)</w:t>
      </w:r>
    </w:p>
    <w:p w14:paraId="073F0DBE" w14:textId="77777777" w:rsidR="005F3B04" w:rsidRPr="005F3B04" w:rsidRDefault="005F3B04" w:rsidP="005F3B04">
      <w:pPr>
        <w:spacing w:line="230" w:lineRule="auto"/>
        <w:ind w:left="36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 xml:space="preserve">le frasi con </w:t>
      </w:r>
      <w:r w:rsidRPr="005F3B04">
        <w:rPr>
          <w:rFonts w:asciiTheme="minorHAnsi" w:eastAsia="Arial" w:hAnsiTheme="minorHAnsi" w:cstheme="minorHAnsi"/>
          <w:i/>
          <w:iCs/>
          <w:color w:val="1C1C1C"/>
        </w:rPr>
        <w:t>je ... desto</w:t>
      </w:r>
    </w:p>
    <w:p w14:paraId="18FED40B" w14:textId="77777777" w:rsidR="005F3B04" w:rsidRPr="005F3B04" w:rsidRDefault="005F3B04" w:rsidP="005F3B04">
      <w:pPr>
        <w:spacing w:line="28" w:lineRule="exact"/>
        <w:rPr>
          <w:rFonts w:asciiTheme="minorHAnsi" w:hAnsiTheme="minorHAnsi" w:cstheme="minorHAnsi"/>
        </w:rPr>
      </w:pPr>
    </w:p>
    <w:p w14:paraId="03196F4F" w14:textId="77777777" w:rsidR="005F3B04" w:rsidRPr="005F3B04" w:rsidRDefault="005F3B04" w:rsidP="005F3B04">
      <w:pPr>
        <w:spacing w:line="247" w:lineRule="auto"/>
        <w:ind w:left="720" w:right="434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 xml:space="preserve">la frase secondaria come </w:t>
      </w:r>
      <w:proofErr w:type="gramStart"/>
      <w:r w:rsidRPr="005F3B04">
        <w:rPr>
          <w:rFonts w:asciiTheme="minorHAnsi" w:eastAsia="Arial" w:hAnsiTheme="minorHAnsi" w:cstheme="minorHAnsi"/>
          <w:color w:val="1C1C1C"/>
        </w:rPr>
        <w:t>2º</w:t>
      </w:r>
      <w:proofErr w:type="gramEnd"/>
      <w:r w:rsidRPr="005F3B04">
        <w:rPr>
          <w:rFonts w:asciiTheme="minorHAnsi" w:eastAsia="Arial" w:hAnsiTheme="minorHAnsi" w:cstheme="minorHAnsi"/>
          <w:color w:val="1C1C1C"/>
        </w:rPr>
        <w:t xml:space="preserve"> termine di paragone l’uso di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als</w:t>
      </w:r>
      <w:proofErr w:type="spellEnd"/>
      <w:r w:rsidRPr="005F3B04">
        <w:rPr>
          <w:rFonts w:asciiTheme="minorHAnsi" w:eastAsia="Arial" w:hAnsiTheme="minorHAnsi" w:cstheme="minorHAnsi"/>
          <w:color w:val="1C1C1C"/>
        </w:rPr>
        <w:t xml:space="preserve"> e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wie</w:t>
      </w:r>
      <w:proofErr w:type="spellEnd"/>
    </w:p>
    <w:p w14:paraId="01CFDDDA" w14:textId="77777777" w:rsidR="005F3B04" w:rsidRPr="005F3B04" w:rsidRDefault="005F3B04" w:rsidP="005F3B04">
      <w:pPr>
        <w:spacing w:line="20" w:lineRule="exact"/>
        <w:rPr>
          <w:rFonts w:asciiTheme="minorHAnsi" w:hAnsiTheme="minorHAnsi" w:cstheme="minorHAnsi"/>
        </w:rPr>
      </w:pPr>
    </w:p>
    <w:p w14:paraId="1E7EB7DC" w14:textId="77777777" w:rsidR="005F3B04" w:rsidRPr="005F3B04" w:rsidRDefault="005F3B04" w:rsidP="005F3B04">
      <w:pPr>
        <w:spacing w:line="292" w:lineRule="auto"/>
        <w:ind w:left="720" w:right="6120"/>
        <w:jc w:val="both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 xml:space="preserve">le frasi secondarie con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als</w:t>
      </w:r>
      <w:proofErr w:type="spellEnd"/>
      <w:r w:rsidRPr="005F3B04">
        <w:rPr>
          <w:rFonts w:asciiTheme="minorHAnsi" w:eastAsia="Arial" w:hAnsiTheme="minorHAnsi" w:cstheme="minorHAnsi"/>
          <w:i/>
          <w:iCs/>
          <w:color w:val="1C1C1C"/>
        </w:rPr>
        <w:t xml:space="preserve">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ob</w:t>
      </w:r>
      <w:proofErr w:type="spellEnd"/>
      <w:r w:rsidRPr="005F3B04">
        <w:rPr>
          <w:rFonts w:asciiTheme="minorHAnsi" w:eastAsia="Arial" w:hAnsiTheme="minorHAnsi" w:cstheme="minorHAnsi"/>
          <w:color w:val="1C1C1C"/>
        </w:rPr>
        <w:t xml:space="preserve"> le frasi secondarie con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indem</w:t>
      </w:r>
      <w:proofErr w:type="spellEnd"/>
    </w:p>
    <w:p w14:paraId="7E603E37" w14:textId="77777777" w:rsidR="005F3B04" w:rsidRPr="005F3B04" w:rsidRDefault="005F3B04" w:rsidP="005F3B04">
      <w:pPr>
        <w:spacing w:line="233" w:lineRule="auto"/>
        <w:ind w:left="36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>come rendere in tedesco il gerundio italiano</w:t>
      </w:r>
    </w:p>
    <w:p w14:paraId="4D3FD198" w14:textId="77777777" w:rsidR="005F3B04" w:rsidRPr="005F3B04" w:rsidRDefault="005F3B04" w:rsidP="005F3B04">
      <w:pPr>
        <w:rPr>
          <w:rFonts w:asciiTheme="minorHAnsi" w:hAnsiTheme="minorHAnsi" w:cstheme="minorHAnsi"/>
        </w:rPr>
        <w:sectPr w:rsidR="005F3B04" w:rsidRPr="005F3B04">
          <w:pgSz w:w="11900" w:h="16836"/>
          <w:pgMar w:top="1126" w:right="1128" w:bottom="766" w:left="1140" w:header="0" w:footer="0" w:gutter="0"/>
          <w:cols w:space="720" w:equalWidth="0">
            <w:col w:w="9640"/>
          </w:cols>
        </w:sectPr>
      </w:pPr>
    </w:p>
    <w:p w14:paraId="245899C0" w14:textId="77777777" w:rsidR="005F3B04" w:rsidRPr="005F3B04" w:rsidRDefault="005F3B04" w:rsidP="005F3B04">
      <w:pPr>
        <w:ind w:left="36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lastRenderedPageBreak/>
        <w:t>l’apposizione,</w:t>
      </w:r>
    </w:p>
    <w:p w14:paraId="760F12F1" w14:textId="77777777" w:rsidR="005F3B04" w:rsidRPr="005F3B04" w:rsidRDefault="005F3B04" w:rsidP="005F3B04">
      <w:pPr>
        <w:spacing w:line="27" w:lineRule="exact"/>
        <w:rPr>
          <w:rFonts w:asciiTheme="minorHAnsi" w:hAnsiTheme="minorHAnsi" w:cstheme="minorHAnsi"/>
        </w:rPr>
      </w:pPr>
    </w:p>
    <w:p w14:paraId="3B56B098" w14:textId="77777777" w:rsidR="005F3B04" w:rsidRPr="005F3B04" w:rsidRDefault="005F3B04" w:rsidP="005F3B04">
      <w:pPr>
        <w:spacing w:line="233" w:lineRule="auto"/>
        <w:ind w:left="36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 xml:space="preserve">le frasi concessive con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obwohl</w:t>
      </w:r>
      <w:proofErr w:type="spellEnd"/>
    </w:p>
    <w:p w14:paraId="07C1999A" w14:textId="77777777" w:rsidR="005F3B04" w:rsidRPr="005F3B04" w:rsidRDefault="005F3B04" w:rsidP="005F3B04">
      <w:pPr>
        <w:spacing w:line="29" w:lineRule="exact"/>
        <w:rPr>
          <w:rFonts w:asciiTheme="minorHAnsi" w:hAnsiTheme="minorHAnsi" w:cstheme="minorHAnsi"/>
        </w:rPr>
      </w:pPr>
    </w:p>
    <w:p w14:paraId="292E6F61" w14:textId="77777777" w:rsidR="005F3B04" w:rsidRPr="005F3B04" w:rsidRDefault="005F3B04" w:rsidP="005F3B04">
      <w:pPr>
        <w:spacing w:line="292" w:lineRule="auto"/>
        <w:ind w:left="720" w:right="484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 xml:space="preserve">connettori con valore concessivo e causale le secondarie temporali con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solange</w:t>
      </w:r>
      <w:proofErr w:type="spellEnd"/>
    </w:p>
    <w:p w14:paraId="7573AC2F" w14:textId="77777777" w:rsidR="005F3B04" w:rsidRPr="005F3B04" w:rsidRDefault="005F3B04" w:rsidP="005F3B04">
      <w:pPr>
        <w:spacing w:line="234" w:lineRule="auto"/>
        <w:ind w:left="720"/>
        <w:rPr>
          <w:rFonts w:asciiTheme="minorHAnsi" w:hAnsiTheme="minorHAnsi" w:cstheme="minorHAnsi"/>
          <w:lang w:val="de-DE"/>
        </w:rPr>
      </w:pPr>
      <w:proofErr w:type="spellStart"/>
      <w:r w:rsidRPr="005F3B04">
        <w:rPr>
          <w:rFonts w:asciiTheme="minorHAnsi" w:eastAsia="Arial" w:hAnsiTheme="minorHAnsi" w:cstheme="minorHAnsi"/>
          <w:color w:val="1C1C1C"/>
          <w:lang w:val="de-DE"/>
        </w:rPr>
        <w:t>riepilogo</w:t>
      </w:r>
      <w:proofErr w:type="spellEnd"/>
      <w:r w:rsidRPr="005F3B04">
        <w:rPr>
          <w:rFonts w:asciiTheme="minorHAnsi" w:eastAsia="Arial" w:hAnsiTheme="minorHAnsi" w:cstheme="minorHAnsi"/>
          <w:color w:val="1C1C1C"/>
          <w:lang w:val="de-DE"/>
        </w:rPr>
        <w:t xml:space="preserve">, </w:t>
      </w:r>
      <w:r w:rsidRPr="005F3B04">
        <w:rPr>
          <w:rFonts w:asciiTheme="minorHAnsi" w:eastAsia="Arial" w:hAnsiTheme="minorHAnsi" w:cstheme="minorHAnsi"/>
          <w:i/>
          <w:iCs/>
          <w:color w:val="1C1C1C"/>
          <w:lang w:val="de-DE"/>
        </w:rPr>
        <w:t xml:space="preserve">nicht nur </w:t>
      </w:r>
      <w:proofErr w:type="gramStart"/>
      <w:r w:rsidRPr="005F3B04">
        <w:rPr>
          <w:rFonts w:asciiTheme="minorHAnsi" w:eastAsia="Arial" w:hAnsiTheme="minorHAnsi" w:cstheme="minorHAnsi"/>
          <w:i/>
          <w:iCs/>
          <w:color w:val="1C1C1C"/>
          <w:lang w:val="de-DE"/>
        </w:rPr>
        <w:t>...</w:t>
      </w:r>
      <w:proofErr w:type="gramEnd"/>
      <w:r w:rsidRPr="005F3B04">
        <w:rPr>
          <w:rFonts w:asciiTheme="minorHAnsi" w:eastAsia="Arial" w:hAnsiTheme="minorHAnsi" w:cstheme="minorHAnsi"/>
          <w:i/>
          <w:iCs/>
          <w:color w:val="1C1C1C"/>
          <w:lang w:val="de-DE"/>
        </w:rPr>
        <w:t xml:space="preserve"> sondern auch, entweder ... oder, weder ... noch, zwar ... aber,</w:t>
      </w:r>
      <w:r w:rsidRPr="005F3B04">
        <w:rPr>
          <w:rFonts w:asciiTheme="minorHAnsi" w:eastAsia="Arial" w:hAnsiTheme="minorHAnsi" w:cstheme="minorHAnsi"/>
          <w:color w:val="1C1C1C"/>
          <w:lang w:val="de-DE"/>
        </w:rPr>
        <w:t xml:space="preserve"> </w:t>
      </w:r>
      <w:r w:rsidRPr="005F3B04">
        <w:rPr>
          <w:rFonts w:asciiTheme="minorHAnsi" w:eastAsia="Arial" w:hAnsiTheme="minorHAnsi" w:cstheme="minorHAnsi"/>
          <w:i/>
          <w:iCs/>
          <w:color w:val="1C1C1C"/>
          <w:lang w:val="de-DE"/>
        </w:rPr>
        <w:t xml:space="preserve">sowohl ... als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  <w:lang w:val="de-DE"/>
        </w:rPr>
        <w:t>auc</w:t>
      </w:r>
      <w:proofErr w:type="spellEnd"/>
    </w:p>
    <w:p w14:paraId="71A18001" w14:textId="77777777" w:rsidR="005F3B04" w:rsidRPr="005F3B04" w:rsidRDefault="005F3B04" w:rsidP="005F3B04">
      <w:pPr>
        <w:spacing w:line="30" w:lineRule="exact"/>
        <w:rPr>
          <w:rFonts w:asciiTheme="minorHAnsi" w:hAnsiTheme="minorHAnsi" w:cstheme="minorHAnsi"/>
          <w:lang w:val="de-DE"/>
        </w:rPr>
      </w:pPr>
    </w:p>
    <w:p w14:paraId="5BB8AD28" w14:textId="77777777" w:rsidR="005F3B04" w:rsidRPr="005F3B04" w:rsidRDefault="005F3B04" w:rsidP="005F3B04">
      <w:pPr>
        <w:spacing w:line="278" w:lineRule="auto"/>
        <w:ind w:left="720" w:right="428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 xml:space="preserve">l’espressione della possibilità con i verbi modali la costruzione participiale, i connettori testuali la preposizione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dank</w:t>
      </w:r>
      <w:proofErr w:type="spellEnd"/>
      <w:r w:rsidRPr="005F3B04">
        <w:rPr>
          <w:rFonts w:asciiTheme="minorHAnsi" w:eastAsia="Arial" w:hAnsiTheme="minorHAnsi" w:cstheme="minorHAnsi"/>
          <w:i/>
          <w:iCs/>
          <w:color w:val="1C1C1C"/>
        </w:rPr>
        <w:t>,</w:t>
      </w:r>
      <w:r w:rsidRPr="005F3B04">
        <w:rPr>
          <w:rFonts w:asciiTheme="minorHAnsi" w:eastAsia="Arial" w:hAnsiTheme="minorHAnsi" w:cstheme="minorHAnsi"/>
          <w:color w:val="1C1C1C"/>
        </w:rPr>
        <w:t xml:space="preserve"> le particelle modali</w:t>
      </w:r>
    </w:p>
    <w:p w14:paraId="56D7CF0A" w14:textId="77777777" w:rsidR="005F3B04" w:rsidRPr="005F3B04" w:rsidRDefault="005F3B04" w:rsidP="005F3B04">
      <w:pPr>
        <w:spacing w:line="1" w:lineRule="exact"/>
        <w:rPr>
          <w:rFonts w:asciiTheme="minorHAnsi" w:hAnsiTheme="minorHAnsi" w:cstheme="minorHAnsi"/>
        </w:rPr>
      </w:pPr>
    </w:p>
    <w:p w14:paraId="302EA7F9" w14:textId="77777777" w:rsidR="005F3B04" w:rsidRPr="005F3B04" w:rsidRDefault="005F3B04" w:rsidP="005F3B04">
      <w:pPr>
        <w:spacing w:line="243" w:lineRule="auto"/>
        <w:ind w:left="720" w:right="428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>l’espressione della possibilità con i verbi modali il doppio infinito,</w:t>
      </w:r>
    </w:p>
    <w:p w14:paraId="08EEC02C" w14:textId="77777777" w:rsidR="005F3B04" w:rsidRPr="005F3B04" w:rsidRDefault="005F3B04" w:rsidP="005F3B04">
      <w:pPr>
        <w:spacing w:line="29" w:lineRule="exact"/>
        <w:rPr>
          <w:rFonts w:asciiTheme="minorHAnsi" w:hAnsiTheme="minorHAnsi" w:cstheme="minorHAnsi"/>
        </w:rPr>
      </w:pPr>
    </w:p>
    <w:p w14:paraId="4A4EFAC0" w14:textId="77777777" w:rsidR="005F3B04" w:rsidRPr="005F3B04" w:rsidRDefault="005F3B04" w:rsidP="005F3B04">
      <w:pPr>
        <w:spacing w:line="277" w:lineRule="auto"/>
        <w:ind w:left="720" w:right="506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 xml:space="preserve">il pronome correlativo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der</w:t>
      </w:r>
      <w:proofErr w:type="spellEnd"/>
      <w:r w:rsidRPr="005F3B04">
        <w:rPr>
          <w:rFonts w:asciiTheme="minorHAnsi" w:eastAsia="Arial" w:hAnsiTheme="minorHAnsi" w:cstheme="minorHAnsi"/>
          <w:i/>
          <w:iCs/>
          <w:color w:val="1C1C1C"/>
        </w:rPr>
        <w:t>/die/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dasjenige</w:t>
      </w:r>
      <w:proofErr w:type="spellEnd"/>
      <w:r w:rsidRPr="005F3B04">
        <w:rPr>
          <w:rFonts w:asciiTheme="minorHAnsi" w:eastAsia="Arial" w:hAnsiTheme="minorHAnsi" w:cstheme="minorHAnsi"/>
          <w:color w:val="1C1C1C"/>
        </w:rPr>
        <w:t xml:space="preserve"> aggettivi e pronomi indefiniti,</w:t>
      </w:r>
    </w:p>
    <w:p w14:paraId="52F67C61" w14:textId="77777777" w:rsidR="005F3B04" w:rsidRPr="005F3B04" w:rsidRDefault="005F3B04" w:rsidP="005F3B04">
      <w:pPr>
        <w:spacing w:line="230" w:lineRule="auto"/>
        <w:ind w:left="36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>i connettori testuali</w:t>
      </w:r>
    </w:p>
    <w:p w14:paraId="550E6CE7" w14:textId="77777777" w:rsidR="005F3B04" w:rsidRPr="005F3B04" w:rsidRDefault="005F3B04" w:rsidP="005F3B04">
      <w:pPr>
        <w:spacing w:line="28" w:lineRule="exact"/>
        <w:rPr>
          <w:rFonts w:asciiTheme="minorHAnsi" w:hAnsiTheme="minorHAnsi" w:cstheme="minorHAnsi"/>
        </w:rPr>
      </w:pPr>
    </w:p>
    <w:p w14:paraId="2574C7B1" w14:textId="77777777" w:rsidR="005F3B04" w:rsidRPr="005F3B04" w:rsidRDefault="005F3B04" w:rsidP="005F3B04">
      <w:pPr>
        <w:spacing w:line="247" w:lineRule="auto"/>
        <w:ind w:left="720" w:right="378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 xml:space="preserve">il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Konjunktiv</w:t>
      </w:r>
      <w:proofErr w:type="spellEnd"/>
      <w:r w:rsidRPr="005F3B04">
        <w:rPr>
          <w:rFonts w:asciiTheme="minorHAnsi" w:eastAsia="Arial" w:hAnsiTheme="minorHAnsi" w:cstheme="minorHAnsi"/>
          <w:i/>
          <w:iCs/>
          <w:color w:val="1C1C1C"/>
        </w:rPr>
        <w:t xml:space="preserve"> I e</w:t>
      </w:r>
      <w:r w:rsidRPr="005F3B04">
        <w:rPr>
          <w:rFonts w:asciiTheme="minorHAnsi" w:eastAsia="Arial" w:hAnsiTheme="minorHAnsi" w:cstheme="minorHAnsi"/>
          <w:color w:val="1C1C1C"/>
        </w:rPr>
        <w:t xml:space="preserve"> il discorso indiretto (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indirekte</w:t>
      </w:r>
      <w:proofErr w:type="spellEnd"/>
      <w:r w:rsidRPr="005F3B04">
        <w:rPr>
          <w:rFonts w:asciiTheme="minorHAnsi" w:eastAsia="Arial" w:hAnsiTheme="minorHAnsi" w:cstheme="minorHAnsi"/>
          <w:i/>
          <w:iCs/>
          <w:color w:val="1C1C1C"/>
        </w:rPr>
        <w:t xml:space="preserve"> Rede</w:t>
      </w:r>
      <w:r w:rsidRPr="005F3B04">
        <w:rPr>
          <w:rFonts w:asciiTheme="minorHAnsi" w:eastAsia="Arial" w:hAnsiTheme="minorHAnsi" w:cstheme="minorHAnsi"/>
          <w:color w:val="1C1C1C"/>
        </w:rPr>
        <w:t>)</w:t>
      </w:r>
      <w:r w:rsidRPr="005F3B04">
        <w:rPr>
          <w:rFonts w:asciiTheme="minorHAnsi" w:eastAsia="Arial" w:hAnsiTheme="minorHAnsi" w:cstheme="minorHAnsi"/>
          <w:i/>
          <w:iCs/>
          <w:color w:val="1C1C1C"/>
        </w:rPr>
        <w:t>,</w:t>
      </w:r>
      <w:r w:rsidRPr="005F3B04">
        <w:rPr>
          <w:rFonts w:asciiTheme="minorHAnsi" w:eastAsia="Arial" w:hAnsiTheme="minorHAnsi" w:cstheme="minorHAnsi"/>
          <w:color w:val="1C1C1C"/>
        </w:rPr>
        <w:t xml:space="preserve"> il futuro anteriore (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Futur</w:t>
      </w:r>
      <w:proofErr w:type="spellEnd"/>
      <w:r w:rsidRPr="005F3B04">
        <w:rPr>
          <w:rFonts w:asciiTheme="minorHAnsi" w:eastAsia="Arial" w:hAnsiTheme="minorHAnsi" w:cstheme="minorHAnsi"/>
          <w:i/>
          <w:iCs/>
          <w:color w:val="1C1C1C"/>
        </w:rPr>
        <w:t xml:space="preserve"> II</w:t>
      </w:r>
      <w:r w:rsidRPr="005F3B04">
        <w:rPr>
          <w:rFonts w:asciiTheme="minorHAnsi" w:eastAsia="Arial" w:hAnsiTheme="minorHAnsi" w:cstheme="minorHAnsi"/>
          <w:color w:val="1C1C1C"/>
        </w:rPr>
        <w:t>)</w:t>
      </w:r>
    </w:p>
    <w:p w14:paraId="0C1D88C0" w14:textId="77777777" w:rsidR="005F3B04" w:rsidRPr="005F3B04" w:rsidRDefault="005F3B04" w:rsidP="005F3B04">
      <w:pPr>
        <w:spacing w:line="20" w:lineRule="exact"/>
        <w:rPr>
          <w:rFonts w:asciiTheme="minorHAnsi" w:hAnsiTheme="minorHAnsi" w:cstheme="minorHAnsi"/>
        </w:rPr>
      </w:pPr>
    </w:p>
    <w:p w14:paraId="6413F11C" w14:textId="77777777" w:rsidR="005F3B04" w:rsidRPr="005F3B04" w:rsidRDefault="005F3B04" w:rsidP="005F3B04">
      <w:pPr>
        <w:spacing w:line="284" w:lineRule="auto"/>
        <w:ind w:left="720" w:right="5200"/>
        <w:rPr>
          <w:rFonts w:asciiTheme="minorHAnsi" w:hAnsiTheme="minorHAnsi" w:cstheme="minorHAnsi"/>
        </w:rPr>
      </w:pPr>
      <w:r w:rsidRPr="005F3B04">
        <w:rPr>
          <w:rFonts w:asciiTheme="minorHAnsi" w:eastAsia="Arial" w:hAnsiTheme="minorHAnsi" w:cstheme="minorHAnsi"/>
          <w:color w:val="1C1C1C"/>
        </w:rPr>
        <w:t xml:space="preserve">il doppio infinito nelle frasi secondarie le forme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haben</w:t>
      </w:r>
      <w:proofErr w:type="spellEnd"/>
      <w:r w:rsidRPr="005F3B04">
        <w:rPr>
          <w:rFonts w:asciiTheme="minorHAnsi" w:eastAsia="Arial" w:hAnsiTheme="minorHAnsi" w:cstheme="minorHAnsi"/>
          <w:i/>
          <w:iCs/>
          <w:color w:val="1C1C1C"/>
        </w:rPr>
        <w:t xml:space="preserve">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zu</w:t>
      </w:r>
      <w:proofErr w:type="spellEnd"/>
      <w:r w:rsidRPr="005F3B04">
        <w:rPr>
          <w:rFonts w:asciiTheme="minorHAnsi" w:eastAsia="Arial" w:hAnsiTheme="minorHAnsi" w:cstheme="minorHAnsi"/>
          <w:color w:val="1C1C1C"/>
        </w:rPr>
        <w:t xml:space="preserve"> e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sein</w:t>
      </w:r>
      <w:proofErr w:type="spellEnd"/>
      <w:r w:rsidRPr="005F3B04">
        <w:rPr>
          <w:rFonts w:asciiTheme="minorHAnsi" w:eastAsia="Arial" w:hAnsiTheme="minorHAnsi" w:cstheme="minorHAnsi"/>
          <w:i/>
          <w:iCs/>
          <w:color w:val="1C1C1C"/>
        </w:rPr>
        <w:t xml:space="preserve"> </w:t>
      </w:r>
      <w:proofErr w:type="spellStart"/>
      <w:r w:rsidRPr="005F3B04">
        <w:rPr>
          <w:rFonts w:asciiTheme="minorHAnsi" w:eastAsia="Arial" w:hAnsiTheme="minorHAnsi" w:cstheme="minorHAnsi"/>
          <w:i/>
          <w:iCs/>
          <w:color w:val="1C1C1C"/>
        </w:rPr>
        <w:t>zu</w:t>
      </w:r>
      <w:proofErr w:type="spellEnd"/>
      <w:r w:rsidRPr="005F3B04">
        <w:rPr>
          <w:rFonts w:asciiTheme="minorHAnsi" w:eastAsia="Arial" w:hAnsiTheme="minorHAnsi" w:cstheme="minorHAnsi"/>
          <w:color w:val="1C1C1C"/>
        </w:rPr>
        <w:t xml:space="preserve"> + infinito le secondarie causali con </w:t>
      </w:r>
      <w:r w:rsidRPr="005F3B04">
        <w:rPr>
          <w:rFonts w:asciiTheme="minorHAnsi" w:eastAsia="Arial" w:hAnsiTheme="minorHAnsi" w:cstheme="minorHAnsi"/>
          <w:i/>
          <w:iCs/>
          <w:color w:val="1C1C1C"/>
        </w:rPr>
        <w:t>da</w:t>
      </w:r>
    </w:p>
    <w:p w14:paraId="6C15A453" w14:textId="77777777" w:rsidR="005F3B04" w:rsidRPr="005F3B04" w:rsidRDefault="005F3B04" w:rsidP="005F3B04">
      <w:pPr>
        <w:spacing w:line="257" w:lineRule="exact"/>
        <w:rPr>
          <w:rFonts w:asciiTheme="minorHAnsi" w:hAnsiTheme="minorHAnsi" w:cstheme="minorHAnsi"/>
        </w:rPr>
      </w:pPr>
    </w:p>
    <w:p w14:paraId="154DE63D" w14:textId="77777777" w:rsidR="005F3B04" w:rsidRPr="005F3B04" w:rsidRDefault="005F3B04" w:rsidP="005F3B04">
      <w:pPr>
        <w:rPr>
          <w:rFonts w:asciiTheme="minorHAnsi" w:hAnsiTheme="minorHAnsi" w:cstheme="minorHAnsi"/>
          <w:lang w:val="de-DE"/>
        </w:rPr>
      </w:pPr>
      <w:r w:rsidRPr="005F3B04">
        <w:rPr>
          <w:rFonts w:asciiTheme="minorHAnsi" w:eastAsia="Arial" w:hAnsiTheme="minorHAnsi" w:cstheme="minorHAnsi"/>
          <w:lang w:val="de-DE"/>
        </w:rPr>
        <w:t>Literatur: Barock, Sturm und Drang, Klassik.</w:t>
      </w:r>
    </w:p>
    <w:p w14:paraId="4455D603" w14:textId="77777777" w:rsidR="005F3B04" w:rsidRPr="005F3B04" w:rsidRDefault="005F3B04">
      <w:pPr>
        <w:spacing w:line="230" w:lineRule="auto"/>
        <w:ind w:left="60"/>
        <w:rPr>
          <w:rFonts w:asciiTheme="minorHAnsi" w:hAnsiTheme="minorHAnsi" w:cstheme="minorHAnsi"/>
          <w:lang w:val="de-DE"/>
        </w:rPr>
      </w:pPr>
    </w:p>
    <w:sectPr w:rsidR="005F3B04" w:rsidRPr="005F3B04">
      <w:pgSz w:w="11900" w:h="16836"/>
      <w:pgMar w:top="1414" w:right="1440" w:bottom="1440" w:left="1140" w:header="0" w:footer="0" w:gutter="0"/>
      <w:cols w:space="720" w:equalWidth="0">
        <w:col w:w="93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D28E06F2"/>
    <w:lvl w:ilvl="0" w:tplc="BFCEC052">
      <w:start w:val="1"/>
      <w:numFmt w:val="bullet"/>
      <w:lvlText w:val=" "/>
      <w:lvlJc w:val="left"/>
    </w:lvl>
    <w:lvl w:ilvl="1" w:tplc="9C3C3B1A">
      <w:numFmt w:val="decimal"/>
      <w:lvlText w:val=""/>
      <w:lvlJc w:val="left"/>
    </w:lvl>
    <w:lvl w:ilvl="2" w:tplc="D13C943A">
      <w:numFmt w:val="decimal"/>
      <w:lvlText w:val=""/>
      <w:lvlJc w:val="left"/>
    </w:lvl>
    <w:lvl w:ilvl="3" w:tplc="D844281C">
      <w:numFmt w:val="decimal"/>
      <w:lvlText w:val=""/>
      <w:lvlJc w:val="left"/>
    </w:lvl>
    <w:lvl w:ilvl="4" w:tplc="21AAE578">
      <w:numFmt w:val="decimal"/>
      <w:lvlText w:val=""/>
      <w:lvlJc w:val="left"/>
    </w:lvl>
    <w:lvl w:ilvl="5" w:tplc="CA06D2C4">
      <w:numFmt w:val="decimal"/>
      <w:lvlText w:val=""/>
      <w:lvlJc w:val="left"/>
    </w:lvl>
    <w:lvl w:ilvl="6" w:tplc="3B406CC4">
      <w:numFmt w:val="decimal"/>
      <w:lvlText w:val=""/>
      <w:lvlJc w:val="left"/>
    </w:lvl>
    <w:lvl w:ilvl="7" w:tplc="171AB3E4">
      <w:numFmt w:val="decimal"/>
      <w:lvlText w:val=""/>
      <w:lvlJc w:val="left"/>
    </w:lvl>
    <w:lvl w:ilvl="8" w:tplc="E00A5A72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364C5AC4"/>
    <w:lvl w:ilvl="0" w:tplc="971C7542">
      <w:start w:val="1"/>
      <w:numFmt w:val="bullet"/>
      <w:lvlText w:val=" "/>
      <w:lvlJc w:val="left"/>
    </w:lvl>
    <w:lvl w:ilvl="1" w:tplc="E3AA81EA">
      <w:numFmt w:val="decimal"/>
      <w:lvlText w:val=""/>
      <w:lvlJc w:val="left"/>
    </w:lvl>
    <w:lvl w:ilvl="2" w:tplc="518603CA">
      <w:numFmt w:val="decimal"/>
      <w:lvlText w:val=""/>
      <w:lvlJc w:val="left"/>
    </w:lvl>
    <w:lvl w:ilvl="3" w:tplc="C7963BA4">
      <w:numFmt w:val="decimal"/>
      <w:lvlText w:val=""/>
      <w:lvlJc w:val="left"/>
    </w:lvl>
    <w:lvl w:ilvl="4" w:tplc="5224A230">
      <w:numFmt w:val="decimal"/>
      <w:lvlText w:val=""/>
      <w:lvlJc w:val="left"/>
    </w:lvl>
    <w:lvl w:ilvl="5" w:tplc="A8D8FBCE">
      <w:numFmt w:val="decimal"/>
      <w:lvlText w:val=""/>
      <w:lvlJc w:val="left"/>
    </w:lvl>
    <w:lvl w:ilvl="6" w:tplc="B7BAE6FC">
      <w:numFmt w:val="decimal"/>
      <w:lvlText w:val=""/>
      <w:lvlJc w:val="left"/>
    </w:lvl>
    <w:lvl w:ilvl="7" w:tplc="ECEC9F7E">
      <w:numFmt w:val="decimal"/>
      <w:lvlText w:val=""/>
      <w:lvlJc w:val="left"/>
    </w:lvl>
    <w:lvl w:ilvl="8" w:tplc="1D8E4908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4DEEFA60"/>
    <w:lvl w:ilvl="0" w:tplc="D2DCC27A">
      <w:start w:val="1"/>
      <w:numFmt w:val="bullet"/>
      <w:lvlText w:val=" "/>
      <w:lvlJc w:val="left"/>
    </w:lvl>
    <w:lvl w:ilvl="1" w:tplc="622CB4B0">
      <w:numFmt w:val="decimal"/>
      <w:lvlText w:val=""/>
      <w:lvlJc w:val="left"/>
    </w:lvl>
    <w:lvl w:ilvl="2" w:tplc="424E21E2">
      <w:numFmt w:val="decimal"/>
      <w:lvlText w:val=""/>
      <w:lvlJc w:val="left"/>
    </w:lvl>
    <w:lvl w:ilvl="3" w:tplc="3C144CF8">
      <w:numFmt w:val="decimal"/>
      <w:lvlText w:val=""/>
      <w:lvlJc w:val="left"/>
    </w:lvl>
    <w:lvl w:ilvl="4" w:tplc="5DFE458C">
      <w:numFmt w:val="decimal"/>
      <w:lvlText w:val=""/>
      <w:lvlJc w:val="left"/>
    </w:lvl>
    <w:lvl w:ilvl="5" w:tplc="7C4012E4">
      <w:numFmt w:val="decimal"/>
      <w:lvlText w:val=""/>
      <w:lvlJc w:val="left"/>
    </w:lvl>
    <w:lvl w:ilvl="6" w:tplc="27B81D5C">
      <w:numFmt w:val="decimal"/>
      <w:lvlText w:val=""/>
      <w:lvlJc w:val="left"/>
    </w:lvl>
    <w:lvl w:ilvl="7" w:tplc="B586601E">
      <w:numFmt w:val="decimal"/>
      <w:lvlText w:val=""/>
      <w:lvlJc w:val="left"/>
    </w:lvl>
    <w:lvl w:ilvl="8" w:tplc="C39CC96E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C2A49706"/>
    <w:lvl w:ilvl="0" w:tplc="4C4C9814">
      <w:start w:val="1"/>
      <w:numFmt w:val="bullet"/>
      <w:lvlText w:val=" "/>
      <w:lvlJc w:val="left"/>
    </w:lvl>
    <w:lvl w:ilvl="1" w:tplc="CCCA1A9C">
      <w:numFmt w:val="decimal"/>
      <w:lvlText w:val=""/>
      <w:lvlJc w:val="left"/>
    </w:lvl>
    <w:lvl w:ilvl="2" w:tplc="1A86C512">
      <w:numFmt w:val="decimal"/>
      <w:lvlText w:val=""/>
      <w:lvlJc w:val="left"/>
    </w:lvl>
    <w:lvl w:ilvl="3" w:tplc="F39C446C">
      <w:numFmt w:val="decimal"/>
      <w:lvlText w:val=""/>
      <w:lvlJc w:val="left"/>
    </w:lvl>
    <w:lvl w:ilvl="4" w:tplc="3B14CAD8">
      <w:numFmt w:val="decimal"/>
      <w:lvlText w:val=""/>
      <w:lvlJc w:val="left"/>
    </w:lvl>
    <w:lvl w:ilvl="5" w:tplc="509841EE">
      <w:numFmt w:val="decimal"/>
      <w:lvlText w:val=""/>
      <w:lvlJc w:val="left"/>
    </w:lvl>
    <w:lvl w:ilvl="6" w:tplc="A6A0DB2C">
      <w:numFmt w:val="decimal"/>
      <w:lvlText w:val=""/>
      <w:lvlJc w:val="left"/>
    </w:lvl>
    <w:lvl w:ilvl="7" w:tplc="B86A64FC">
      <w:numFmt w:val="decimal"/>
      <w:lvlText w:val=""/>
      <w:lvlJc w:val="left"/>
    </w:lvl>
    <w:lvl w:ilvl="8" w:tplc="B5F89B2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FC"/>
    <w:rsid w:val="005B52FC"/>
    <w:rsid w:val="005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DC35"/>
  <w15:docId w15:val="{ACFBB0F8-BAB7-4E95-8AB7-7A02A4E3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rossana purcaro</cp:lastModifiedBy>
  <cp:revision>2</cp:revision>
  <dcterms:created xsi:type="dcterms:W3CDTF">2022-02-16T18:10:00Z</dcterms:created>
  <dcterms:modified xsi:type="dcterms:W3CDTF">2022-02-16T18:10:00Z</dcterms:modified>
</cp:coreProperties>
</file>