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2023/2024</w:t>
      </w:r>
      <w:bookmarkStart w:id="0" w:name="_GoBack"/>
      <w:bookmarkEnd w:id="0"/>
    </w:p>
    <w:p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:rsidR="009D6807" w:rsidRDefault="00B21E51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La</w:t>
      </w:r>
      <w:r>
        <w:rPr>
          <w:spacing w:val="44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52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47"/>
        </w:rPr>
        <w:t xml:space="preserve"> </w:t>
      </w:r>
      <w:r>
        <w:t>di</w:t>
      </w:r>
    </w:p>
    <w:p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</w:t>
      </w:r>
      <w:proofErr w:type="gramStart"/>
      <w:r>
        <w:rPr>
          <w:rFonts w:ascii="Calibri"/>
          <w:sz w:val="20"/>
        </w:rPr>
        <w:t>classe</w:t>
      </w:r>
      <w:proofErr w:type="gramEnd"/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responsabilità civili e penali cui va incontro in caso di dichiarazione non corrispondente al </w:t>
      </w:r>
      <w:proofErr w:type="spellStart"/>
      <w:proofErr w:type="gramStart"/>
      <w:r>
        <w:t>vero,ai</w:t>
      </w:r>
      <w:proofErr w:type="spellEnd"/>
      <w:proofErr w:type="gramEnd"/>
      <w:r>
        <w:t xml:space="preserve"> sensi del DPR 28.12.2000 n.</w:t>
      </w:r>
      <w:r>
        <w:rPr>
          <w:spacing w:val="1"/>
        </w:rPr>
        <w:t xml:space="preserve"> </w:t>
      </w:r>
      <w:r>
        <w:t>4</w:t>
      </w:r>
      <w:r>
        <w:t>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modificato ed</w:t>
      </w:r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dichiara</w:t>
      </w:r>
      <w:proofErr w:type="gramEnd"/>
    </w:p>
    <w:p w:rsidR="009D6807" w:rsidRDefault="009D6807">
      <w:pPr>
        <w:pStyle w:val="Corpo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>
        <w:trPr>
          <w:trHeight w:val="474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>
        <w:trPr>
          <w:trHeight w:val="450"/>
        </w:trPr>
        <w:tc>
          <w:tcPr>
            <w:tcW w:w="7536" w:type="dxa"/>
          </w:tcPr>
          <w:p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827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87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4)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</w:t>
            </w:r>
            <w:r>
              <w:rPr>
                <w:sz w:val="18"/>
              </w:rPr>
              <w:t>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17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</w:t>
            </w:r>
            <w:r>
              <w:rPr>
                <w:sz w:val="18"/>
              </w:rPr>
              <w:t>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863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entro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620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3)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1986"/>
        </w:trPr>
        <w:tc>
          <w:tcPr>
            <w:tcW w:w="7536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per</w:t>
            </w:r>
            <w:proofErr w:type="gramEnd"/>
            <w:r>
              <w:rPr>
                <w:sz w:val="18"/>
              </w:rPr>
              <w:t xml:space="preserve">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sz w:val="18"/>
              </w:rPr>
              <w:t>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>
        <w:trPr>
          <w:trHeight w:val="951"/>
        </w:trPr>
        <w:tc>
          <w:tcPr>
            <w:tcW w:w="7536" w:type="dxa"/>
          </w:tcPr>
          <w:p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</w:t>
            </w:r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proofErr w:type="gramStart"/>
            <w:r>
              <w:rPr>
                <w:sz w:val="18"/>
              </w:rPr>
              <w:t>ter)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:rsidR="009D6807" w:rsidRDefault="009D6807">
      <w:pPr>
        <w:rPr>
          <w:sz w:val="18"/>
        </w:rPr>
        <w:sectPr w:rsidR="009D6807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>
        <w:trPr>
          <w:trHeight w:val="413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>
        <w:trPr>
          <w:trHeight w:val="660"/>
        </w:trPr>
        <w:tc>
          <w:tcPr>
            <w:tcW w:w="7720" w:type="dxa"/>
          </w:tcPr>
          <w:p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8)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90"/>
        </w:trPr>
        <w:tc>
          <w:tcPr>
            <w:tcW w:w="7720" w:type="dxa"/>
          </w:tcPr>
          <w:p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683"/>
        </w:trPr>
        <w:tc>
          <w:tcPr>
            <w:tcW w:w="7720" w:type="dxa"/>
          </w:tcPr>
          <w:p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9)</w:t>
            </w:r>
            <w:r>
              <w:rPr>
                <w:sz w:val="18"/>
              </w:rPr>
              <w:tab/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9D6807">
      <w:pPr>
        <w:pStyle w:val="Corpotesto"/>
        <w:spacing w:before="11"/>
        <w:ind w:left="0"/>
        <w:jc w:val="left"/>
        <w:rPr>
          <w:sz w:val="23"/>
        </w:rPr>
      </w:pPr>
    </w:p>
    <w:p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:rsidR="009D6807" w:rsidRDefault="009D6807">
      <w:pPr>
        <w:pStyle w:val="Corpo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>
        <w:trPr>
          <w:trHeight w:val="414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>
        <w:trPr>
          <w:trHeight w:val="613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546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</w:t>
            </w:r>
            <w:r>
              <w:rPr>
                <w:sz w:val="16"/>
              </w:rPr>
              <w:t>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per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è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552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proofErr w:type="gramStart"/>
            <w:r>
              <w:rPr>
                <w:sz w:val="16"/>
              </w:rPr>
              <w:t>l'accesso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287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</w:t>
            </w:r>
            <w:r>
              <w:rPr>
                <w:sz w:val="16"/>
              </w:rPr>
              <w:t>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è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50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</w:t>
            </w:r>
            <w:r>
              <w:rPr>
                <w:sz w:val="16"/>
              </w:rPr>
              <w:t>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02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si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736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16)</w:t>
            </w:r>
            <w:r>
              <w:rPr>
                <w:sz w:val="16"/>
              </w:rPr>
              <w:tab/>
            </w:r>
            <w:proofErr w:type="gramEnd"/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80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1324"/>
        </w:trPr>
        <w:tc>
          <w:tcPr>
            <w:tcW w:w="7734" w:type="dxa"/>
          </w:tcPr>
          <w:p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920"/>
        </w:trPr>
        <w:tc>
          <w:tcPr>
            <w:tcW w:w="7734" w:type="dxa"/>
          </w:tcPr>
          <w:p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455"/>
        </w:trPr>
        <w:tc>
          <w:tcPr>
            <w:tcW w:w="7734" w:type="dxa"/>
          </w:tcPr>
          <w:p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</w:t>
            </w:r>
            <w:r>
              <w:rPr>
                <w:b/>
                <w:i/>
                <w:sz w:val="16"/>
              </w:rPr>
              <w:t>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>
        <w:trPr>
          <w:trHeight w:val="276"/>
        </w:trPr>
        <w:tc>
          <w:tcPr>
            <w:tcW w:w="7734" w:type="dxa"/>
          </w:tcPr>
          <w:p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:rsidR="009D6807" w:rsidRDefault="00B21E51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all</w:t>
      </w:r>
      <w:proofErr w:type="spellEnd"/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:rsidR="009D6807" w:rsidRDefault="009D6807">
      <w:pPr>
        <w:pStyle w:val="Corpotesto"/>
        <w:spacing w:before="8"/>
        <w:ind w:left="0"/>
        <w:jc w:val="left"/>
        <w:rPr>
          <w:rFonts w:ascii="Calibri"/>
          <w:sz w:val="19"/>
        </w:rPr>
      </w:pPr>
    </w:p>
    <w:p w:rsidR="009D6807" w:rsidRDefault="00B21E51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:rsidR="009D6807" w:rsidRDefault="009D6807">
      <w:pPr>
        <w:spacing w:line="276" w:lineRule="auto"/>
        <w:rPr>
          <w:rFonts w:ascii="Calibri"/>
        </w:r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lastRenderedPageBreak/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</w:r>
      <w:proofErr w:type="gramStart"/>
      <w:r>
        <w:rPr>
          <w:spacing w:val="-1"/>
        </w:rPr>
        <w:t>firma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</w:t>
      </w:r>
      <w:r>
        <w:t>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left="1219" w:right="533"/>
        <w:jc w:val="center"/>
      </w:pPr>
      <w:r>
        <w:t>P</w:t>
      </w:r>
      <w:r>
        <w:rPr>
          <w:spacing w:val="-2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 xml:space="preserve">S </w:t>
      </w:r>
      <w:proofErr w:type="spellStart"/>
      <w:r>
        <w:t>S</w:t>
      </w:r>
      <w:proofErr w:type="spellEnd"/>
      <w:r>
        <w:t xml:space="preserve"> A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3"/>
      </w:pPr>
      <w:r>
        <w:t>Ai fini dell’attribuzione del punteggio per le domande di trasferimento, per le domande di passaggio di r</w:t>
      </w:r>
      <w:r>
        <w:t>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proofErr w:type="gramStart"/>
      <w:r>
        <w:rPr>
          <w:sz w:val="18"/>
        </w:rPr>
        <w:t>nell’anzianità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proofErr w:type="gramStart"/>
      <w:r>
        <w:rPr>
          <w:sz w:val="18"/>
        </w:rPr>
        <w:t>nella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proofErr w:type="gramStart"/>
      <w:r>
        <w:rPr>
          <w:sz w:val="18"/>
        </w:rPr>
        <w:t>nella</w:t>
      </w:r>
      <w:proofErr w:type="gramEnd"/>
      <w:r>
        <w:rPr>
          <w:sz w:val="18"/>
        </w:rPr>
        <w:t xml:space="preserve">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</w:t>
      </w:r>
      <w:r>
        <w:rPr>
          <w:sz w:val="18"/>
        </w:rPr>
        <w:t>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7"/>
      </w:pPr>
      <w:r>
        <w:t>L'anzianità di servizio di cui alla lettera A) comprende gli anni di servizio, comunque prestati successi</w:t>
      </w:r>
      <w:r>
        <w:t>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proofErr w:type="spellStart"/>
      <w:r>
        <w:t>D.L.vo</w:t>
      </w:r>
      <w:proofErr w:type="spellEnd"/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</w:t>
      </w:r>
      <w:r>
        <w:t>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</w:t>
      </w:r>
      <w:r>
        <w:t>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</w:t>
      </w:r>
      <w:r>
        <w:t>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</w:t>
      </w:r>
      <w:r>
        <w:t>,</w:t>
      </w:r>
    </w:p>
    <w:p w:rsidR="009D6807" w:rsidRDefault="00B21E51">
      <w:pPr>
        <w:pStyle w:val="Corpo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</w:t>
      </w:r>
      <w:r>
        <w:t>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</w:t>
      </w:r>
      <w:r>
        <w:t>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</w:t>
      </w:r>
      <w:r>
        <w:t>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</w:t>
      </w:r>
      <w:r>
        <w:t>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 xml:space="preserve">febbraio fino al termine delle operazioni di scrutinio finale o, in quanto riconoscibile, per la scuola </w:t>
      </w:r>
      <w:r>
        <w:t>dell’infanzia, fino al termine delle</w:t>
      </w:r>
      <w:r>
        <w:rPr>
          <w:spacing w:val="1"/>
        </w:rPr>
        <w:t xml:space="preserve"> </w:t>
      </w:r>
      <w:r>
        <w:t xml:space="preserve">attività educative, compreso quello militare o il sostitutivo servizio civile, nei limiti previsti dagli artt. 485, 487 e 490 del </w:t>
      </w:r>
      <w:proofErr w:type="spellStart"/>
      <w:r>
        <w:t>D.L.vo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 xml:space="preserve">-ruolo </w:t>
      </w:r>
      <w:r>
        <w:t>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:rsidR="009D6807" w:rsidRDefault="00B21E51">
      <w:pPr>
        <w:pStyle w:val="Corpotesto"/>
        <w:ind w:right="122"/>
      </w:pPr>
      <w:r>
        <w:t>La valutazione</w:t>
      </w:r>
      <w:r>
        <w:t xml:space="preserve">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</w:t>
      </w:r>
      <w:proofErr w:type="spellStart"/>
      <w:r>
        <w:t>tab</w:t>
      </w:r>
      <w:proofErr w:type="spellEnd"/>
      <w:r>
        <w:t xml:space="preserve">. A, classe </w:t>
      </w:r>
      <w:proofErr w:type="spellStart"/>
      <w:r>
        <w:t>Xxix</w:t>
      </w:r>
      <w:proofErr w:type="spellEnd"/>
      <w:r>
        <w:t xml:space="preserve"> D.M. 24.11.94, </w:t>
      </w:r>
      <w:r>
        <w:t>n. 334 e successive</w:t>
      </w:r>
      <w:r>
        <w:rPr>
          <w:spacing w:val="1"/>
        </w:rPr>
        <w:t xml:space="preserve"> </w:t>
      </w:r>
      <w:r>
        <w:t>modifiche).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</w:t>
      </w:r>
      <w:r>
        <w:t>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proofErr w:type="gramStart"/>
      <w:r>
        <w:t>primi</w:t>
      </w:r>
      <w:proofErr w:type="gramEnd"/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:rsidR="009D6807" w:rsidRDefault="00B21E51">
      <w:pPr>
        <w:pStyle w:val="Corpotesto"/>
        <w:spacing w:before="1"/>
        <w:ind w:left="0"/>
        <w:jc w:val="left"/>
        <w:rPr>
          <w:sz w:val="14"/>
        </w:rPr>
      </w:pPr>
      <w:r>
        <w:pict>
          <v:shape id="_x0000_s1032" style="position:absolute;margin-left:65.6pt;margin-top:10.25pt;width:31.5pt;height:.1pt;z-index:-15728640;mso-wrap-distance-left:0;mso-wrap-distance-right:0;mso-position-horizontal-relative:page" coordorigin="1312,205" coordsize="630,0" path="m1312,205r630,e" filled="f" strokeweight=".36pt">
            <v:path arrowok="t"/>
            <w10:wrap type="topAndBottom" anchorx="page"/>
          </v:shape>
        </w:pict>
      </w:r>
    </w:p>
    <w:p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proofErr w:type="gramStart"/>
      <w:r>
        <w:t>totale:</w:t>
      </w:r>
      <w:r>
        <w:tab/>
      </w:r>
      <w:proofErr w:type="gramEnd"/>
      <w:r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</w:t>
      </w:r>
      <w:r>
        <w:t>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:rsidR="009D6807" w:rsidRDefault="009D6807">
      <w:pPr>
        <w:sectPr w:rsidR="009D6807">
          <w:pgSz w:w="11910" w:h="16840"/>
          <w:pgMar w:top="104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</w:t>
      </w:r>
      <w:r>
        <w:t>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</w:t>
      </w:r>
      <w:r>
        <w:t>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</w:t>
      </w:r>
      <w:r>
        <w:t>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</w:t>
      </w:r>
      <w:r>
        <w:t>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</w:t>
      </w:r>
      <w:r>
        <w:t>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D.L.vo</w:t>
      </w:r>
      <w:proofErr w:type="spellEnd"/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</w:t>
      </w:r>
      <w:r>
        <w:t xml:space="preserve">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</w:t>
      </w:r>
      <w:r>
        <w:t>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</w:t>
      </w:r>
      <w:r>
        <w:t>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:rsidR="009D6807" w:rsidRDefault="00B21E51">
      <w:pPr>
        <w:pStyle w:val="Corpotesto"/>
        <w:ind w:right="135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</w:t>
      </w:r>
      <w:r>
        <w:t>a</w:t>
      </w:r>
      <w:r>
        <w:rPr>
          <w:spacing w:val="-2"/>
        </w:rPr>
        <w:t xml:space="preserve"> </w:t>
      </w:r>
      <w:r>
        <w:t>comunali.</w:t>
      </w:r>
    </w:p>
    <w:p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33"/>
      </w:pPr>
      <w:r>
        <w:t>Va valutato nella mis</w:t>
      </w:r>
      <w:r>
        <w:t>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</w:t>
      </w:r>
      <w:r>
        <w:t>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</w:t>
      </w:r>
      <w:r>
        <w:rPr>
          <w:b/>
          <w:sz w:val="18"/>
          <w:u w:val="single"/>
        </w:rPr>
        <w:t>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</w:t>
      </w:r>
      <w:r>
        <w:t>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</w:t>
      </w:r>
      <w:r>
        <w:rPr>
          <w:sz w:val="18"/>
        </w:rPr>
        <w:t>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</w:t>
      </w:r>
      <w:r>
        <w:rPr>
          <w:sz w:val="18"/>
        </w:rPr>
        <w:t>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:rsidR="009D6807" w:rsidRDefault="00B21E51">
      <w:pPr>
        <w:pStyle w:val="Corpotesto"/>
        <w:ind w:right="135"/>
      </w:pPr>
      <w:r>
        <w:t>Il punteggio aggiuntivo previsto per il servizio prestato</w:t>
      </w:r>
      <w:r>
        <w:t xml:space="preserve">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</w:t>
      </w:r>
      <w:r>
        <w:rPr>
          <w:sz w:val="18"/>
        </w:rPr>
        <w:t>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</w:t>
      </w:r>
      <w:r>
        <w:t xml:space="preserve">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</w:t>
      </w:r>
      <w:r>
        <w:t xml:space="preserve">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:rsidR="009D6807" w:rsidRDefault="00B21E51">
      <w:pPr>
        <w:pStyle w:val="Corpotesto"/>
        <w:ind w:right="116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</w:t>
      </w:r>
      <w:r>
        <w:t>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 xml:space="preserve">educative, nei limiti previsti dagli artt. 485, 490 del </w:t>
      </w:r>
      <w:proofErr w:type="spellStart"/>
      <w:r>
        <w:t>D.L.vo</w:t>
      </w:r>
      <w:proofErr w:type="spellEnd"/>
      <w:r>
        <w:t xml:space="preserve"> n. 297/94 ai fini della valutabilit</w:t>
      </w:r>
      <w:r>
        <w:t>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</w:t>
      </w:r>
      <w:r>
        <w:t>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proofErr w:type="gramStart"/>
      <w:r>
        <w:lastRenderedPageBreak/>
        <w:t>sia</w:t>
      </w:r>
      <w:proofErr w:type="gramEnd"/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</w:t>
      </w:r>
      <w:r>
        <w:t>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9"/>
      </w:pPr>
      <w:r>
        <w:t>Va valutato nella misura prevista dalla presente voce il servizio dei docenti apparte</w:t>
      </w:r>
      <w:r>
        <w:t>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</w:t>
      </w:r>
      <w:r>
        <w:t>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</w:t>
      </w:r>
      <w:r>
        <w:rPr>
          <w:sz w:val="18"/>
        </w:rPr>
        <w:t xml:space="preserve">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</w:t>
      </w:r>
      <w:r>
        <w:rPr>
          <w:sz w:val="18"/>
        </w:rPr>
        <w:t xml:space="preserve">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triennio per l’attribuzione del punteggio </w:t>
      </w:r>
      <w:r>
        <w:rPr>
          <w:sz w:val="18"/>
        </w:rPr>
        <w:t>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nell’</w:t>
      </w:r>
      <w:r>
        <w:rPr>
          <w:sz w:val="18"/>
        </w:rPr>
        <w:t>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1"/>
      </w:pPr>
      <w:r>
        <w:t>Si precisa che, per l'attribuzione del punteggio previsto dal presente comma, devono concorrere</w:t>
      </w:r>
      <w:r>
        <w:t>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>e II grado ed artistica - nella classe di concorso di attuale appar</w:t>
      </w:r>
      <w:r>
        <w:t xml:space="preserve">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</w:t>
      </w:r>
      <w:r>
        <w:t>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</w:t>
      </w:r>
      <w:r>
        <w:t>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</w:t>
      </w:r>
      <w:r>
        <w:t>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</w:t>
      </w:r>
      <w:r>
        <w:t>tto.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t>D.L.vo</w:t>
      </w:r>
      <w:proofErr w:type="spellEnd"/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</w:t>
      </w:r>
      <w:r>
        <w:t>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</w:t>
      </w:r>
      <w:r>
        <w:t>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</w:t>
      </w:r>
      <w:r>
        <w:t>eanche la</w:t>
      </w:r>
      <w:r>
        <w:rPr>
          <w:spacing w:val="1"/>
        </w:rPr>
        <w:t xml:space="preserve"> </w:t>
      </w:r>
      <w:r>
        <w:t xml:space="preserve">fruizione del congedo biennale per l’assistenza a familiari con grave disabilità di cui all’art. 5 del </w:t>
      </w:r>
      <w:proofErr w:type="spellStart"/>
      <w:r>
        <w:t>D.L.vo</w:t>
      </w:r>
      <w:proofErr w:type="spell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</w:t>
      </w:r>
      <w:r>
        <w:t xml:space="preserve">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</w:t>
      </w:r>
      <w:r>
        <w:t>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</w:t>
      </w:r>
      <w:r>
        <w:t>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 xml:space="preserve">personale docente beneficiario del predetto art. 7, </w:t>
      </w:r>
      <w:r>
        <w:t>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20"/>
      </w:pPr>
      <w:r>
        <w:t>Si precisa che il punteggio in questione viene riconosciuto anche per la formulazione della graduatoria in</w:t>
      </w:r>
      <w:r>
        <w:t>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</w:t>
      </w:r>
      <w:r>
        <w:t>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19"/>
      </w:pPr>
      <w:r>
        <w:t>Qualora, scaduto l’otte</w:t>
      </w:r>
      <w:r>
        <w:t>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</w:t>
      </w:r>
      <w:r>
        <w:t>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 xml:space="preserve">attua la sperimentazione a norma dell'art. 278 del </w:t>
      </w:r>
      <w:proofErr w:type="spellStart"/>
      <w:r>
        <w:t>D.L.vo</w:t>
      </w:r>
      <w:proofErr w:type="spellEnd"/>
      <w:r>
        <w:t xml:space="preserve"> n. 297/94, ai docenti utilizzati a domanda o d'ufficio, sui posti di so</w:t>
      </w:r>
      <w:r>
        <w:t>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0"/>
      </w:pPr>
      <w:proofErr w:type="gramStart"/>
      <w:r>
        <w:lastRenderedPageBreak/>
        <w:t>presso</w:t>
      </w:r>
      <w:proofErr w:type="gramEnd"/>
      <w:r>
        <w:t xml:space="preserve">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 xml:space="preserve">professionali di cui all'art. 5 del D.L. 6.8.1988, n. 323 convertito con modificazioni nella legge 6.10.1988, </w:t>
      </w:r>
      <w:r>
        <w:t>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D.L.vo</w:t>
      </w:r>
      <w:proofErr w:type="spellEnd"/>
      <w:r>
        <w:t xml:space="preserve"> n. 35/93, in ruolo o classe di concorso diversi da quelli di titolarità. In ogni</w:t>
      </w:r>
      <w:r>
        <w:t xml:space="preserve">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</w:t>
      </w:r>
      <w:r>
        <w:t xml:space="preserve">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</w:t>
      </w:r>
      <w:r>
        <w:t xml:space="preserve"> titolarità.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  <w:ind w:right="126"/>
      </w:pPr>
      <w:r>
        <w:t>Il punteggio va anche attribuito nel caso di diritto al rientro nell’ot</w:t>
      </w:r>
      <w:r>
        <w:t>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</w:t>
      </w:r>
      <w:r>
        <w:t>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</w:t>
      </w:r>
      <w:r>
        <w:t>:</w:t>
      </w:r>
    </w:p>
    <w:p w:rsidR="009D6807" w:rsidRDefault="009D6807">
      <w:pPr>
        <w:pStyle w:val="Corpotesto"/>
        <w:ind w:left="0"/>
        <w:jc w:val="left"/>
        <w:rPr>
          <w:sz w:val="20"/>
        </w:rPr>
      </w:pPr>
    </w:p>
    <w:p w:rsidR="009D6807" w:rsidRDefault="00B21E51">
      <w:pPr>
        <w:pStyle w:val="Corpotesto"/>
        <w:spacing w:before="7"/>
        <w:ind w:left="0"/>
        <w:jc w:val="left"/>
        <w:rPr>
          <w:sz w:val="12"/>
        </w:rPr>
      </w:pPr>
      <w:r>
        <w:pict>
          <v:group id="_x0000_s1029" style="position:absolute;margin-left:65.1pt;margin-top:9.25pt;width:418.95pt;height:63.65pt;z-index:-15728128;mso-wrap-distance-left:0;mso-wrap-distance-right:0;mso-position-horizontal-relative:page" coordorigin="1303,185" coordsize="8379,12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256;top:192;width:1418;height:1258" filled="f">
              <v:textbox inset="0,0,0,0">
                <w:txbxContent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B21E51">
                    <w:pPr>
                      <w:spacing w:before="160"/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</w:t>
                    </w:r>
                  </w:p>
                  <w:p w:rsidR="009D6807" w:rsidRDefault="00B21E51">
                    <w:pPr>
                      <w:spacing w:before="1"/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1310;top:192;width:6946;height:1258" filled="f">
              <v:textbox inset="0,0,0,0">
                <w:txbxContent>
                  <w:p w:rsidR="009D6807" w:rsidRDefault="00B21E51">
                    <w:pPr>
                      <w:ind w:left="632" w:right="7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C) Per ogni anno di servizio di ruolo prestato nella scuola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continuità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lettere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</w:p>
                  <w:p w:rsidR="009D6807" w:rsidRDefault="00B21E51">
                    <w:pPr>
                      <w:spacing w:line="206" w:lineRule="exact"/>
                      <w:ind w:left="6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entro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quinquennio.................................................................……………</w:t>
                    </w:r>
                  </w:p>
                  <w:p w:rsidR="009D6807" w:rsidRDefault="00B21E51">
                    <w:pPr>
                      <w:spacing w:before="1"/>
                      <w:ind w:left="63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oltre</w:t>
                    </w:r>
                    <w:r>
                      <w:rPr>
                        <w:spacing w:val="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quinquennio ……………………………………………………....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:rsidR="009D6807" w:rsidRDefault="00B21E51">
      <w:pPr>
        <w:pStyle w:val="Corpotesto"/>
        <w:spacing w:before="6"/>
        <w:ind w:left="0"/>
        <w:jc w:val="left"/>
        <w:rPr>
          <w:sz w:val="14"/>
        </w:rPr>
      </w:pPr>
      <w:r>
        <w:pict>
          <v:group id="_x0000_s1026" style="position:absolute;margin-left:65.1pt;margin-top:10.3pt;width:418.95pt;height:42.95pt;z-index:-15727616;mso-wrap-distance-left:0;mso-wrap-distance-right:0;mso-position-horizontal-relative:page" coordorigin="1303,206" coordsize="8379,859">
            <v:shape id="_x0000_s1028" type="#_x0000_t202" style="position:absolute;left:8256;top:213;width:1418;height:844" filled="f">
              <v:textbox inset="0,0,0,0">
                <w:txbxContent>
                  <w:p w:rsidR="009D6807" w:rsidRDefault="009D6807">
                    <w:pPr>
                      <w:rPr>
                        <w:sz w:val="20"/>
                      </w:rPr>
                    </w:pPr>
                  </w:p>
                  <w:p w:rsidR="009D6807" w:rsidRDefault="009D6807">
                    <w:pPr>
                      <w:rPr>
                        <w:sz w:val="16"/>
                      </w:rPr>
                    </w:pPr>
                  </w:p>
                  <w:p w:rsidR="009D6807" w:rsidRDefault="00B21E51">
                    <w:pPr>
                      <w:ind w:left="6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27" type="#_x0000_t202" style="position:absolute;left:1310;top:213;width:6946;height:844" filled="f">
              <v:textbox inset="0,0,0,0">
                <w:txbxContent>
                  <w:p w:rsidR="009D6807" w:rsidRDefault="00B21E51">
                    <w:pPr>
                      <w:ind w:left="632" w:right="71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 0) Per ogni anno di servizio di ruolo prestato nella sede di attuale titolarità senza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soluzione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continuità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aggiunta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quello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</w:t>
                    </w:r>
                    <w:r>
                      <w:rPr>
                        <w:spacing w:val="2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dalle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lettere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A1),</w:t>
                    </w:r>
                    <w:r>
                      <w:rPr>
                        <w:spacing w:val="2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B),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B1),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B2), B3)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…………………………………………………</w:t>
                    </w:r>
                    <w:proofErr w:type="gramStart"/>
                    <w:r>
                      <w:rPr>
                        <w:sz w:val="18"/>
                      </w:rPr>
                      <w:t>…….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:rsidR="009D6807" w:rsidRDefault="00B21E51">
      <w:pPr>
        <w:pStyle w:val="Corpotesto"/>
        <w:spacing w:before="1"/>
        <w:ind w:right="122"/>
      </w:pPr>
      <w:proofErr w:type="gramStart"/>
      <w:r>
        <w:t>coincidono</w:t>
      </w:r>
      <w:proofErr w:type="gramEnd"/>
      <w:r>
        <w:t xml:space="preserve">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:rsidR="009D6807" w:rsidRDefault="00B21E51">
      <w:pPr>
        <w:pStyle w:val="Corpotesto"/>
        <w:ind w:right="118"/>
      </w:pPr>
      <w:r>
        <w:t>Nei riguardi del personale docente ed educativo soprannumer</w:t>
      </w:r>
      <w:r>
        <w:t>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</w:t>
      </w:r>
      <w:r>
        <w:t>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</w:t>
      </w:r>
      <w:r>
        <w:t>l</w:t>
      </w:r>
      <w:r>
        <w:rPr>
          <w:spacing w:val="-1"/>
        </w:rPr>
        <w:t xml:space="preserve"> </w:t>
      </w:r>
      <w:r>
        <w:t>comune.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</w:t>
      </w:r>
      <w:r>
        <w:t>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proofErr w:type="spellStart"/>
      <w:r>
        <w:t>lett</w:t>
      </w:r>
      <w:proofErr w:type="spellEnd"/>
      <w:r>
        <w:t>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:rsidR="009D6807" w:rsidRDefault="00B21E51">
      <w:pPr>
        <w:pStyle w:val="Corpotesto"/>
        <w:ind w:right="125"/>
      </w:pPr>
      <w:r>
        <w:t xml:space="preserve">Le condizioni previste alla </w:t>
      </w:r>
      <w:proofErr w:type="spellStart"/>
      <w:r>
        <w:t>lett</w:t>
      </w:r>
      <w:proofErr w:type="spellEnd"/>
      <w:r>
        <w:t>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</w:t>
      </w:r>
      <w:r>
        <w:t>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proofErr w:type="gramStart"/>
      <w:r>
        <w:rPr>
          <w:sz w:val="18"/>
        </w:rPr>
        <w:t>domanda</w:t>
      </w:r>
      <w:proofErr w:type="gramEnd"/>
      <w:r>
        <w:rPr>
          <w:sz w:val="18"/>
        </w:rPr>
        <w:t xml:space="preserve">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</w:t>
      </w:r>
      <w:r>
        <w:t>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</w:t>
      </w:r>
      <w:r>
        <w:t>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</w:t>
      </w:r>
      <w:r>
        <w:t>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9D6807" w:rsidRDefault="00B21E51">
      <w:pPr>
        <w:pStyle w:val="Corpotesto"/>
        <w:ind w:right="130"/>
      </w:pPr>
      <w:r>
        <w:t>In ogni caso la sola presentazione della do</w:t>
      </w:r>
      <w:r>
        <w:t>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</w:t>
      </w:r>
      <w:r>
        <w:rPr>
          <w:sz w:val="18"/>
        </w:rPr>
        <w:t>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1"/>
      </w:pPr>
      <w:r>
        <w:t>Il punteggio di ricongiungimento e quello per la cura e l’assistenza dei familiari (lette</w:t>
      </w:r>
      <w:r>
        <w:t>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</w:t>
      </w:r>
      <w:r>
        <w:t>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</w:t>
      </w:r>
      <w:r>
        <w:t>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</w:t>
      </w:r>
      <w:r>
        <w:rPr>
          <w:sz w:val="18"/>
        </w:rPr>
        <w:t>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20"/>
      </w:pPr>
      <w:proofErr w:type="gramStart"/>
      <w:r>
        <w:t>lettera</w:t>
      </w:r>
      <w:proofErr w:type="gramEnd"/>
      <w:r>
        <w:t xml:space="preserve">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</w:t>
      </w:r>
      <w:r>
        <w:t>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</w:t>
      </w:r>
      <w:r>
        <w:t>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</w:t>
      </w:r>
      <w:r>
        <w:t>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:rsidR="009D6807" w:rsidRDefault="00B21E51">
      <w:pPr>
        <w:pStyle w:val="Corpotesto"/>
        <w:spacing w:before="1" w:line="206" w:lineRule="exact"/>
      </w:pPr>
      <w:proofErr w:type="gramStart"/>
      <w:r>
        <w:t>lettera</w:t>
      </w:r>
      <w:proofErr w:type="gramEnd"/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:rsidR="009D6807" w:rsidRDefault="00B21E51">
      <w:pPr>
        <w:pStyle w:val="Corpotesto"/>
        <w:ind w:right="130"/>
      </w:pPr>
      <w:proofErr w:type="gramStart"/>
      <w:r>
        <w:t>lettera</w:t>
      </w:r>
      <w:proofErr w:type="gramEnd"/>
      <w:r>
        <w:t xml:space="preserve">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z w:val="18"/>
        </w:rPr>
        <w:t xml:space="preserve">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proofErr w:type="gramStart"/>
      <w:r>
        <w:rPr>
          <w:sz w:val="18"/>
        </w:rPr>
        <w:t>figlio</w:t>
      </w:r>
      <w:proofErr w:type="gramEnd"/>
      <w:r>
        <w:rPr>
          <w:sz w:val="18"/>
        </w:rPr>
        <w:t xml:space="preserve">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private, di cui agli artt.114, 118 e 122, D.P.R. 9/10/1990, n. 309, programma che comporti di necessità il </w:t>
      </w:r>
      <w:r>
        <w:rPr>
          <w:sz w:val="18"/>
        </w:rPr>
        <w:t>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14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</w:t>
      </w:r>
      <w:r>
        <w:t xml:space="preserve">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</w:t>
      </w:r>
      <w:r>
        <w:t>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</w:t>
      </w:r>
      <w:r>
        <w:t>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Corpotesto"/>
        <w:ind w:right="130"/>
      </w:pPr>
      <w:r>
        <w:t>Ai sensi dell’art. 5 del D.M. 5 maggio 1973, sono esclusi coloro che hanno</w:t>
      </w:r>
      <w:r>
        <w:t xml:space="preserve">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</w:t>
      </w:r>
      <w:r>
        <w:rPr>
          <w:sz w:val="18"/>
        </w:rPr>
        <w:t>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</w:t>
      </w:r>
      <w:r>
        <w:rPr>
          <w:sz w:val="18"/>
        </w:rPr>
        <w:t>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</w:t>
      </w:r>
      <w:r>
        <w:rPr>
          <w:sz w:val="18"/>
        </w:rPr>
        <w:t>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</w:t>
      </w:r>
      <w:r>
        <w:t>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</w:t>
      </w:r>
      <w:r>
        <w:t>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</w:t>
      </w:r>
      <w:r>
        <w:t>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</w:t>
      </w:r>
      <w:r>
        <w:rPr>
          <w:sz w:val="18"/>
        </w:rPr>
        <w:t>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</w:t>
      </w:r>
      <w:r>
        <w:t>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</w:t>
      </w:r>
      <w:r>
        <w:t xml:space="preserve">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</w:t>
      </w:r>
      <w:r>
        <w:t>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</w:t>
      </w:r>
      <w:r>
        <w:t>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:rsidR="009D6807" w:rsidRDefault="009D6807">
      <w:pPr>
        <w:pStyle w:val="Corpotesto"/>
        <w:ind w:left="0"/>
        <w:jc w:val="left"/>
        <w:rPr>
          <w:sz w:val="20"/>
        </w:rPr>
      </w:pPr>
    </w:p>
    <w:p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proofErr w:type="gramStart"/>
      <w:r>
        <w:rPr>
          <w:sz w:val="18"/>
        </w:rPr>
        <w:t>ai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proofErr w:type="gramStart"/>
      <w:r>
        <w:rPr>
          <w:sz w:val="18"/>
        </w:rPr>
        <w:t>ai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legis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9D6807" w:rsidRDefault="009D6807">
      <w:pPr>
        <w:pStyle w:val="Corpotesto"/>
        <w:spacing w:before="1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:rsidR="009D6807" w:rsidRDefault="009D6807">
      <w:pPr>
        <w:pStyle w:val="Corpotesto"/>
        <w:ind w:left="0"/>
        <w:jc w:val="left"/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 w15:restartNumberingAfterBreak="0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6807"/>
    <w:rsid w:val="009D6807"/>
    <w:rsid w:val="00B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EBE6B3B-5360-49E3-B3D3-4885896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7471</Words>
  <Characters>42591</Characters>
  <Application>Microsoft Office Word</Application>
  <DocSecurity>0</DocSecurity>
  <Lines>354</Lines>
  <Paragraphs>99</Paragraphs>
  <ScaleCrop>false</ScaleCrop>
  <Company/>
  <LinksUpToDate>false</LinksUpToDate>
  <CharactersWithSpaces>49963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usrolivetti</cp:lastModifiedBy>
  <cp:revision>2</cp:revision>
  <dcterms:created xsi:type="dcterms:W3CDTF">2023-02-17T11:04:00Z</dcterms:created>
  <dcterms:modified xsi:type="dcterms:W3CDTF">2023-02-17T11:04:00Z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